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50A" w:rsidRDefault="009B550A" w:rsidP="009B550A">
      <w:pPr>
        <w:spacing w:before="12"/>
        <w:ind w:left="8391" w:right="8065"/>
        <w:jc w:val="center"/>
        <w:rPr>
          <w:b/>
          <w:sz w:val="24"/>
        </w:rPr>
      </w:pPr>
      <w:r>
        <w:rPr>
          <w:rFonts w:ascii="Times New Roman"/>
          <w:noProof/>
          <w:sz w:val="20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-235105</wp:posOffset>
            </wp:positionH>
            <wp:positionV relativeFrom="paragraph">
              <wp:posOffset>-634473</wp:posOffset>
            </wp:positionV>
            <wp:extent cx="885825" cy="816610"/>
            <wp:effectExtent l="19050" t="19050" r="28575" b="21590"/>
            <wp:wrapNone/>
            <wp:docPr id="1" name="Picture 1" descr="Bucklesham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cklesham[1]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16610"/>
                    </a:xfrm>
                    <a:prstGeom prst="rect">
                      <a:avLst/>
                    </a:prstGeom>
                    <a:noFill/>
                    <a:ln w="12700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DFB">
        <w:rPr>
          <w:b/>
          <w:sz w:val="24"/>
          <w:u w:val="single"/>
        </w:rPr>
        <w:t xml:space="preserve">UKS2 </w:t>
      </w:r>
      <w:r w:rsidR="00410199">
        <w:rPr>
          <w:b/>
          <w:sz w:val="24"/>
          <w:u w:val="single"/>
        </w:rPr>
        <w:t xml:space="preserve">Geography </w:t>
      </w:r>
      <w:r>
        <w:rPr>
          <w:b/>
          <w:sz w:val="24"/>
          <w:u w:val="single"/>
        </w:rPr>
        <w:t>–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Vocabulary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Progression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Map</w:t>
      </w:r>
    </w:p>
    <w:p w:rsidR="009B550A" w:rsidRDefault="009B550A" w:rsidP="009B550A">
      <w:pPr>
        <w:pStyle w:val="BodyText"/>
        <w:spacing w:before="191"/>
        <w:ind w:left="20" w:right="4"/>
      </w:pPr>
      <w:r>
        <w:t xml:space="preserve">Below are the vocabulary lists for </w:t>
      </w:r>
      <w:r w:rsidR="00201DFB">
        <w:t>geography.</w:t>
      </w:r>
      <w:r>
        <w:t xml:space="preserve"> These give an indication of the words that we want children to become familiar with during each key stage. They </w:t>
      </w:r>
      <w:proofErr w:type="gramStart"/>
      <w:r>
        <w:t>are not intended</w:t>
      </w:r>
      <w:proofErr w:type="gramEnd"/>
      <w:r>
        <w:t xml:space="preserve"> as a test list but show the kind of language staff will use and</w:t>
      </w:r>
      <w:r>
        <w:rPr>
          <w:spacing w:val="-47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broaden</w:t>
      </w:r>
      <w:r>
        <w:rPr>
          <w:spacing w:val="-2"/>
        </w:rPr>
        <w:t xml:space="preserve"> </w:t>
      </w:r>
      <w:r>
        <w:t>pupils'</w:t>
      </w:r>
      <w:r>
        <w:rPr>
          <w:spacing w:val="-1"/>
        </w:rPr>
        <w:t xml:space="preserve"> </w:t>
      </w:r>
      <w:r w:rsidR="00201DFB">
        <w:t>geographical</w:t>
      </w:r>
      <w:r>
        <w:rPr>
          <w:spacing w:val="-4"/>
        </w:rPr>
        <w:t xml:space="preserve"> </w:t>
      </w:r>
      <w:r>
        <w:t>vocabulary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understanding.</w:t>
      </w:r>
    </w:p>
    <w:p w:rsidR="009B550A" w:rsidRDefault="009B550A" w:rsidP="009B550A">
      <w:pPr>
        <w:pStyle w:val="BodyText"/>
        <w:jc w:val="center"/>
        <w:rPr>
          <w:rFonts w:ascii="Times New Roman"/>
          <w:sz w:val="20"/>
        </w:rPr>
      </w:pPr>
    </w:p>
    <w:p w:rsidR="009B550A" w:rsidRDefault="009B550A" w:rsidP="009B550A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spacing w:before="10"/>
        <w:rPr>
          <w:rFonts w:ascii="Times New Roman"/>
          <w:sz w:val="11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5"/>
        <w:gridCol w:w="3031"/>
        <w:gridCol w:w="3031"/>
        <w:gridCol w:w="3492"/>
        <w:gridCol w:w="3264"/>
        <w:gridCol w:w="3498"/>
        <w:gridCol w:w="3264"/>
      </w:tblGrid>
      <w:tr w:rsidR="00161380" w:rsidTr="00821EA5">
        <w:trPr>
          <w:trHeight w:val="1707"/>
        </w:trPr>
        <w:tc>
          <w:tcPr>
            <w:tcW w:w="1625" w:type="dxa"/>
          </w:tcPr>
          <w:p w:rsidR="00161380" w:rsidRPr="009207D2" w:rsidRDefault="00161380" w:rsidP="009207D2">
            <w:pPr>
              <w:jc w:val="center"/>
              <w:rPr>
                <w:rFonts w:ascii="Comic Sans MS" w:hAnsi="Comic Sans MS"/>
                <w:b/>
              </w:rPr>
            </w:pPr>
            <w:r w:rsidRPr="009207D2">
              <w:rPr>
                <w:rFonts w:ascii="Comic Sans MS" w:hAnsi="Comic Sans MS"/>
                <w:b/>
              </w:rPr>
              <w:t>Subject</w:t>
            </w:r>
          </w:p>
        </w:tc>
        <w:tc>
          <w:tcPr>
            <w:tcW w:w="3031" w:type="dxa"/>
            <w:shd w:val="clear" w:color="auto" w:fill="00B050"/>
          </w:tcPr>
          <w:p w:rsidR="00161380" w:rsidRPr="009207D2" w:rsidRDefault="00161380" w:rsidP="009207D2">
            <w:pPr>
              <w:jc w:val="center"/>
              <w:rPr>
                <w:rFonts w:ascii="Comic Sans MS" w:hAnsi="Comic Sans MS"/>
                <w:b/>
              </w:rPr>
            </w:pPr>
            <w:r w:rsidRPr="009207D2">
              <w:rPr>
                <w:rFonts w:ascii="Comic Sans MS" w:hAnsi="Comic Sans MS"/>
                <w:b/>
              </w:rPr>
              <w:t>Our World</w:t>
            </w:r>
          </w:p>
          <w:p w:rsidR="00161380" w:rsidRPr="009207D2" w:rsidRDefault="00161380" w:rsidP="00A8357C">
            <w:pPr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Identify position and significance of Geographical World Vocabulary</w:t>
            </w:r>
          </w:p>
          <w:p w:rsidR="00161380" w:rsidRPr="009207D2" w:rsidRDefault="00161380" w:rsidP="00A8357C">
            <w:pPr>
              <w:rPr>
                <w:rFonts w:ascii="Comic Sans MS" w:hAnsi="Comic Sans MS"/>
                <w:b/>
                <w:sz w:val="16"/>
              </w:rPr>
            </w:pPr>
            <w:r w:rsidRPr="009207D2">
              <w:rPr>
                <w:rFonts w:ascii="Comic Sans MS" w:hAnsi="Comic Sans MS"/>
              </w:rPr>
              <w:t>Locate World Countries</w:t>
            </w:r>
          </w:p>
        </w:tc>
        <w:tc>
          <w:tcPr>
            <w:tcW w:w="3031" w:type="dxa"/>
            <w:shd w:val="clear" w:color="auto" w:fill="00B050"/>
          </w:tcPr>
          <w:p w:rsidR="00161380" w:rsidRPr="009207D2" w:rsidRDefault="00A8357C" w:rsidP="00A8357C">
            <w:pPr>
              <w:pStyle w:val="TableParagraph"/>
              <w:spacing w:line="244" w:lineRule="auto"/>
              <w:ind w:right="243"/>
              <w:jc w:val="center"/>
              <w:rPr>
                <w:rFonts w:ascii="Comic Sans MS" w:hAnsi="Comic Sans MS"/>
                <w:b/>
              </w:rPr>
            </w:pPr>
            <w:r w:rsidRPr="009207D2">
              <w:rPr>
                <w:rFonts w:ascii="Comic Sans MS" w:hAnsi="Comic Sans MS"/>
                <w:b/>
              </w:rPr>
              <w:t>Violent Earth</w:t>
            </w:r>
          </w:p>
          <w:p w:rsidR="00161380" w:rsidRPr="009207D2" w:rsidRDefault="00161380" w:rsidP="00A8357C">
            <w:pPr>
              <w:rPr>
                <w:rFonts w:ascii="Comic Sans MS" w:hAnsi="Comic Sans MS"/>
                <w:b/>
                <w:sz w:val="16"/>
              </w:rPr>
            </w:pPr>
            <w:r w:rsidRPr="009207D2">
              <w:rPr>
                <w:rFonts w:ascii="Comic Sans MS" w:hAnsi="Comic Sans MS"/>
              </w:rPr>
              <w:t>Physical Geography, Volcanos, Earthquakes</w:t>
            </w:r>
          </w:p>
        </w:tc>
        <w:tc>
          <w:tcPr>
            <w:tcW w:w="3492" w:type="dxa"/>
            <w:shd w:val="clear" w:color="auto" w:fill="00B050"/>
          </w:tcPr>
          <w:p w:rsidR="00161380" w:rsidRPr="009207D2" w:rsidRDefault="00161380" w:rsidP="00A8357C">
            <w:pPr>
              <w:jc w:val="center"/>
              <w:rPr>
                <w:rFonts w:ascii="Comic Sans MS" w:hAnsi="Comic Sans MS"/>
                <w:b/>
              </w:rPr>
            </w:pPr>
            <w:r w:rsidRPr="009207D2">
              <w:rPr>
                <w:rFonts w:ascii="Comic Sans MS" w:hAnsi="Comic Sans MS"/>
                <w:b/>
              </w:rPr>
              <w:t>Fair Trade  and Equality</w:t>
            </w:r>
          </w:p>
          <w:p w:rsidR="00161380" w:rsidRPr="009207D2" w:rsidRDefault="00161380" w:rsidP="00A8357C">
            <w:pPr>
              <w:rPr>
                <w:rFonts w:ascii="Comic Sans MS" w:hAnsi="Comic Sans MS"/>
                <w:b/>
                <w:sz w:val="16"/>
              </w:rPr>
            </w:pPr>
            <w:r w:rsidRPr="009207D2">
              <w:rPr>
                <w:rFonts w:ascii="Comic Sans MS" w:hAnsi="Comic Sans MS"/>
              </w:rPr>
              <w:t>Human Geography, Sustainability Land use Economic activity, distribution of resources including energy and food</w:t>
            </w:r>
          </w:p>
        </w:tc>
        <w:tc>
          <w:tcPr>
            <w:tcW w:w="3264" w:type="dxa"/>
            <w:shd w:val="clear" w:color="auto" w:fill="FFFF00"/>
          </w:tcPr>
          <w:p w:rsidR="00161380" w:rsidRPr="009207D2" w:rsidRDefault="00161380" w:rsidP="00161380">
            <w:pPr>
              <w:jc w:val="center"/>
              <w:rPr>
                <w:rFonts w:ascii="Comic Sans MS" w:hAnsi="Comic Sans MS"/>
                <w:b/>
              </w:rPr>
            </w:pPr>
            <w:r w:rsidRPr="009207D2">
              <w:rPr>
                <w:rFonts w:ascii="Comic Sans MS" w:hAnsi="Comic Sans MS"/>
                <w:b/>
              </w:rPr>
              <w:t>North America Study</w:t>
            </w:r>
          </w:p>
          <w:p w:rsidR="00161380" w:rsidRPr="009207D2" w:rsidRDefault="00161380" w:rsidP="00A8357C">
            <w:pPr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Study of Similarities and Difference with the UK and North America</w:t>
            </w:r>
          </w:p>
        </w:tc>
        <w:tc>
          <w:tcPr>
            <w:tcW w:w="3498" w:type="dxa"/>
            <w:shd w:val="clear" w:color="auto" w:fill="FFFF00"/>
          </w:tcPr>
          <w:p w:rsidR="00161380" w:rsidRPr="009207D2" w:rsidRDefault="00161380" w:rsidP="00A8357C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9207D2">
              <w:rPr>
                <w:rFonts w:ascii="Comic Sans MS" w:hAnsi="Comic Sans MS"/>
                <w:b/>
              </w:rPr>
              <w:t>Going for Green</w:t>
            </w:r>
          </w:p>
          <w:p w:rsidR="00161380" w:rsidRPr="009207D2" w:rsidRDefault="00161380" w:rsidP="00A8357C">
            <w:pPr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Geographical Skills and Field Work </w:t>
            </w:r>
          </w:p>
          <w:p w:rsidR="00161380" w:rsidRPr="009207D2" w:rsidRDefault="00161380" w:rsidP="00A8357C">
            <w:pPr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Human Geography </w:t>
            </w:r>
          </w:p>
          <w:p w:rsidR="00161380" w:rsidRPr="009207D2" w:rsidRDefault="00161380" w:rsidP="00A8357C">
            <w:pPr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3264" w:type="dxa"/>
            <w:shd w:val="clear" w:color="auto" w:fill="FFFF00"/>
          </w:tcPr>
          <w:p w:rsidR="00161380" w:rsidRPr="009207D2" w:rsidRDefault="00161380" w:rsidP="00A8357C">
            <w:pPr>
              <w:pStyle w:val="TableParagraph"/>
              <w:spacing w:line="244" w:lineRule="auto"/>
              <w:ind w:left="104" w:right="319"/>
              <w:jc w:val="center"/>
              <w:rPr>
                <w:rFonts w:ascii="Comic Sans MS" w:hAnsi="Comic Sans MS"/>
                <w:b/>
              </w:rPr>
            </w:pPr>
            <w:r w:rsidRPr="009207D2">
              <w:rPr>
                <w:rFonts w:ascii="Comic Sans MS" w:hAnsi="Comic Sans MS"/>
                <w:b/>
              </w:rPr>
              <w:t>Countable Country</w:t>
            </w:r>
          </w:p>
          <w:p w:rsidR="00A8357C" w:rsidRPr="009207D2" w:rsidRDefault="00A8357C" w:rsidP="00A8357C">
            <w:pPr>
              <w:pStyle w:val="TableParagraph"/>
              <w:spacing w:line="244" w:lineRule="auto"/>
              <w:ind w:left="104" w:right="319"/>
              <w:jc w:val="center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Local study – Suffolk </w:t>
            </w:r>
          </w:p>
          <w:p w:rsidR="00161380" w:rsidRPr="009207D2" w:rsidRDefault="00161380">
            <w:pPr>
              <w:pStyle w:val="TableParagraph"/>
              <w:spacing w:line="244" w:lineRule="auto"/>
              <w:ind w:left="104" w:right="319"/>
              <w:rPr>
                <w:rFonts w:ascii="Comic Sans MS" w:hAnsi="Comic Sans MS"/>
                <w:b/>
                <w:sz w:val="16"/>
              </w:rPr>
            </w:pPr>
          </w:p>
        </w:tc>
      </w:tr>
      <w:tr w:rsidR="00B02A76" w:rsidTr="008528C8">
        <w:trPr>
          <w:trHeight w:val="5021"/>
        </w:trPr>
        <w:tc>
          <w:tcPr>
            <w:tcW w:w="1625" w:type="dxa"/>
            <w:shd w:val="clear" w:color="auto" w:fill="00B050"/>
          </w:tcPr>
          <w:p w:rsidR="00B02A76" w:rsidRPr="009207D2" w:rsidRDefault="00B02A76" w:rsidP="009207D2">
            <w:pPr>
              <w:jc w:val="center"/>
              <w:rPr>
                <w:rFonts w:ascii="Comic Sans MS" w:hAnsi="Comic Sans MS"/>
                <w:b/>
              </w:rPr>
            </w:pPr>
            <w:r w:rsidRPr="009207D2">
              <w:rPr>
                <w:rFonts w:ascii="Comic Sans MS" w:hAnsi="Comic Sans MS"/>
                <w:b/>
              </w:rPr>
              <w:t>Investigate Place</w:t>
            </w:r>
          </w:p>
          <w:p w:rsidR="00B02A76" w:rsidRPr="009207D2" w:rsidRDefault="00B02A76" w:rsidP="009207D2">
            <w:pPr>
              <w:jc w:val="center"/>
              <w:rPr>
                <w:rFonts w:ascii="Comic Sans MS" w:hAnsi="Comic Sans MS"/>
                <w:b/>
              </w:rPr>
            </w:pPr>
          </w:p>
          <w:p w:rsidR="00B02A76" w:rsidRPr="009207D2" w:rsidRDefault="00B02A76" w:rsidP="009207D2">
            <w:pPr>
              <w:jc w:val="center"/>
              <w:rPr>
                <w:rFonts w:ascii="Comic Sans MS" w:hAnsi="Comic Sans MS"/>
                <w:b/>
              </w:rPr>
            </w:pPr>
            <w:r w:rsidRPr="009207D2">
              <w:rPr>
                <w:rFonts w:ascii="Comic Sans MS" w:hAnsi="Comic Sans MS"/>
                <w:b/>
              </w:rPr>
              <w:t>Investigate Pattern</w:t>
            </w:r>
          </w:p>
        </w:tc>
        <w:tc>
          <w:tcPr>
            <w:tcW w:w="3031" w:type="dxa"/>
            <w:shd w:val="clear" w:color="auto" w:fill="auto"/>
          </w:tcPr>
          <w:p w:rsidR="00B02A76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Planet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World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Countries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Continents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Oceans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Galapagos – Charles Darwin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Habitats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Desert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Mountain ranges</w:t>
            </w:r>
            <w:bookmarkStart w:id="0" w:name="_GoBack"/>
            <w:bookmarkEnd w:id="0"/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Indigenous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Comparisons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Similarities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Differences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Weather and climate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Trade and economics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Tourism 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Explorers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Pangea 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Vegetation belt</w:t>
            </w:r>
          </w:p>
          <w:p w:rsidR="00A8357C" w:rsidRPr="009207D2" w:rsidRDefault="00A8357C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Human impact </w:t>
            </w:r>
          </w:p>
          <w:p w:rsidR="00230189" w:rsidRPr="009207D2" w:rsidRDefault="00230189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Acidic</w:t>
            </w:r>
          </w:p>
          <w:p w:rsidR="00230189" w:rsidRPr="009207D2" w:rsidRDefault="00230189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Border / boundary</w:t>
            </w:r>
          </w:p>
          <w:p w:rsidR="00230189" w:rsidRPr="009207D2" w:rsidRDefault="00230189">
            <w:pPr>
              <w:pStyle w:val="TableParagraph"/>
              <w:rPr>
                <w:rFonts w:ascii="Comic Sans MS" w:hAnsi="Comic Sans MS"/>
              </w:rPr>
            </w:pPr>
          </w:p>
        </w:tc>
        <w:tc>
          <w:tcPr>
            <w:tcW w:w="3031" w:type="dxa"/>
            <w:shd w:val="clear" w:color="auto" w:fill="auto"/>
          </w:tcPr>
          <w:p w:rsidR="00B02A76" w:rsidRPr="009207D2" w:rsidRDefault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Volcano</w:t>
            </w:r>
          </w:p>
          <w:p w:rsidR="00A8357C" w:rsidRPr="009207D2" w:rsidRDefault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Earthquake</w:t>
            </w:r>
          </w:p>
          <w:p w:rsidR="00A8357C" w:rsidRPr="009207D2" w:rsidRDefault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Hurricane</w:t>
            </w:r>
          </w:p>
          <w:p w:rsidR="00A8357C" w:rsidRPr="009207D2" w:rsidRDefault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Tsunami</w:t>
            </w:r>
          </w:p>
          <w:p w:rsidR="00A8357C" w:rsidRPr="009207D2" w:rsidRDefault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Tornadoes </w:t>
            </w:r>
          </w:p>
          <w:p w:rsidR="00A8357C" w:rsidRPr="009207D2" w:rsidRDefault="00A8357C" w:rsidP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Cumulonimbus cloud</w:t>
            </w:r>
          </w:p>
          <w:p w:rsidR="00A8357C" w:rsidRPr="009207D2" w:rsidRDefault="00A8357C" w:rsidP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Erupt</w:t>
            </w:r>
          </w:p>
          <w:p w:rsidR="00A8357C" w:rsidRPr="009207D2" w:rsidRDefault="00A8357C" w:rsidP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Fossils</w:t>
            </w:r>
          </w:p>
          <w:p w:rsidR="00A8357C" w:rsidRPr="009207D2" w:rsidRDefault="00A8357C" w:rsidP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Magma</w:t>
            </w:r>
          </w:p>
          <w:p w:rsidR="00A8357C" w:rsidRPr="009207D2" w:rsidRDefault="00A8357C" w:rsidP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Tectonic plates</w:t>
            </w:r>
          </w:p>
          <w:p w:rsidR="00A8357C" w:rsidRPr="009207D2" w:rsidRDefault="00A8357C" w:rsidP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Crust / mantle / outer core / inner core</w:t>
            </w:r>
          </w:p>
          <w:p w:rsidR="00A8357C" w:rsidRPr="009207D2" w:rsidRDefault="009207D2" w:rsidP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Deposit / meander</w:t>
            </w:r>
          </w:p>
          <w:p w:rsidR="009207D2" w:rsidRPr="009207D2" w:rsidRDefault="009207D2" w:rsidP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Northern / southern hemisphere</w:t>
            </w:r>
          </w:p>
          <w:p w:rsidR="009207D2" w:rsidRPr="009207D2" w:rsidRDefault="009207D2" w:rsidP="00A8357C">
            <w:pPr>
              <w:pStyle w:val="TableParagraph"/>
              <w:ind w:left="105" w:right="392"/>
              <w:rPr>
                <w:rFonts w:ascii="Comic Sans MS" w:hAnsi="Comic Sans MS"/>
              </w:rPr>
            </w:pPr>
          </w:p>
        </w:tc>
        <w:tc>
          <w:tcPr>
            <w:tcW w:w="3492" w:type="dxa"/>
            <w:shd w:val="clear" w:color="auto" w:fill="auto"/>
          </w:tcPr>
          <w:p w:rsidR="00B02A76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Trade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Import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Export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Goods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Global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Food miles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El Salvador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Climate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Fair trade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Globalisation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Deforestation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Overfishing 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Global supply chain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Multinational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Economy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Equal rights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Sustainability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Land use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Resources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Finite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Disease</w:t>
            </w:r>
          </w:p>
          <w:p w:rsidR="00230189" w:rsidRPr="009207D2" w:rsidRDefault="0023018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Harvest</w:t>
            </w:r>
          </w:p>
          <w:p w:rsidR="00230189" w:rsidRPr="009207D2" w:rsidRDefault="009207D2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Transportation </w:t>
            </w:r>
          </w:p>
        </w:tc>
        <w:tc>
          <w:tcPr>
            <w:tcW w:w="3264" w:type="dxa"/>
            <w:shd w:val="clear" w:color="auto" w:fill="auto"/>
          </w:tcPr>
          <w:p w:rsidR="00B02A76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Biomes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Climate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Continent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States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Country 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Equator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Flora / fauna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Latitude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Longitude 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Weather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North America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South America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Canada 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USA</w:t>
            </w:r>
          </w:p>
          <w:p w:rsidR="00A8357C" w:rsidRPr="009207D2" w:rsidRDefault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Washington</w:t>
            </w:r>
          </w:p>
          <w:p w:rsidR="00A8357C" w:rsidRPr="009207D2" w:rsidRDefault="00A8357C" w:rsidP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Religion</w:t>
            </w:r>
          </w:p>
          <w:p w:rsidR="00A8357C" w:rsidRPr="009207D2" w:rsidRDefault="00A8357C" w:rsidP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Government</w:t>
            </w:r>
          </w:p>
          <w:p w:rsidR="00A8357C" w:rsidRPr="009207D2" w:rsidRDefault="00A8357C" w:rsidP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Art</w:t>
            </w:r>
          </w:p>
          <w:p w:rsidR="00A8357C" w:rsidRPr="009207D2" w:rsidRDefault="00A8357C" w:rsidP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Culture</w:t>
            </w:r>
          </w:p>
          <w:p w:rsidR="00A8357C" w:rsidRPr="009207D2" w:rsidRDefault="00230189" w:rsidP="00A8357C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Language</w:t>
            </w:r>
          </w:p>
        </w:tc>
        <w:tc>
          <w:tcPr>
            <w:tcW w:w="3498" w:type="dxa"/>
            <w:shd w:val="clear" w:color="auto" w:fill="auto"/>
          </w:tcPr>
          <w:p w:rsidR="00230189" w:rsidRPr="009207D2" w:rsidRDefault="00230189" w:rsidP="00230189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Acidic</w:t>
            </w:r>
          </w:p>
          <w:p w:rsidR="00230189" w:rsidRPr="009207D2" w:rsidRDefault="00230189" w:rsidP="00230189">
            <w:pPr>
              <w:pStyle w:val="TableParagraph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Border / boundary</w:t>
            </w:r>
          </w:p>
          <w:p w:rsidR="00B02A76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Deposition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Dissolve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Erosion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Weathering (physical / chemical / biological)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Coast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Dune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Spit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Stack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 xml:space="preserve">Arch 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Stump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Cliff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Bay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Headland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Beach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Coastlines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Global warming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Fossil fuels</w:t>
            </w:r>
          </w:p>
          <w:p w:rsidR="00230189" w:rsidRPr="009207D2" w:rsidRDefault="00230189" w:rsidP="00230189">
            <w:pPr>
              <w:pStyle w:val="TableParagraph"/>
              <w:ind w:right="288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Rising sea levels</w:t>
            </w:r>
          </w:p>
        </w:tc>
        <w:tc>
          <w:tcPr>
            <w:tcW w:w="3264" w:type="dxa"/>
            <w:shd w:val="clear" w:color="auto" w:fill="auto"/>
          </w:tcPr>
          <w:p w:rsidR="00B02A76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proofErr w:type="spellStart"/>
            <w:r w:rsidRPr="009207D2">
              <w:rPr>
                <w:rFonts w:ascii="Comic Sans MS" w:hAnsi="Comic Sans MS"/>
              </w:rPr>
              <w:t>Flatford</w:t>
            </w:r>
            <w:proofErr w:type="spellEnd"/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Dedham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River Stour / Gipping / Deben / Orwell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Suffolk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Farming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Arable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Locate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Research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Land use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Scale (maps)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Symbols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Gris reference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Tourism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Economy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Survey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Urban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9207D2">
              <w:rPr>
                <w:rFonts w:ascii="Comic Sans MS" w:hAnsi="Comic Sans MS"/>
              </w:rPr>
              <w:t>Rural</w:t>
            </w: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</w:p>
          <w:p w:rsidR="009207D2" w:rsidRPr="009207D2" w:rsidRDefault="009207D2">
            <w:pPr>
              <w:pStyle w:val="TableParagraph"/>
              <w:ind w:left="104" w:right="177"/>
              <w:rPr>
                <w:rFonts w:ascii="Comic Sans MS" w:hAnsi="Comic Sans MS"/>
              </w:rPr>
            </w:pPr>
          </w:p>
        </w:tc>
      </w:tr>
      <w:tr w:rsidR="00B02A76" w:rsidTr="003838F1">
        <w:trPr>
          <w:trHeight w:val="345"/>
        </w:trPr>
        <w:tc>
          <w:tcPr>
            <w:tcW w:w="1625" w:type="dxa"/>
            <w:tcBorders>
              <w:top w:val="nil"/>
              <w:bottom w:val="nil"/>
            </w:tcBorders>
            <w:shd w:val="clear" w:color="auto" w:fill="00B050"/>
          </w:tcPr>
          <w:p w:rsidR="00B02A76" w:rsidRPr="009207D2" w:rsidRDefault="00B02A76" w:rsidP="009207D2">
            <w:pPr>
              <w:jc w:val="center"/>
              <w:rPr>
                <w:rFonts w:ascii="Comic Sans MS" w:hAnsi="Comic Sans MS"/>
                <w:b/>
              </w:rPr>
            </w:pPr>
            <w:r w:rsidRPr="009207D2">
              <w:rPr>
                <w:rFonts w:ascii="Comic Sans MS" w:hAnsi="Comic Sans MS"/>
                <w:b/>
              </w:rPr>
              <w:t>Communicate Geographically</w:t>
            </w:r>
          </w:p>
        </w:tc>
        <w:tc>
          <w:tcPr>
            <w:tcW w:w="19580" w:type="dxa"/>
            <w:gridSpan w:val="6"/>
            <w:vMerge w:val="restart"/>
            <w:tcBorders>
              <w:top w:val="nil"/>
            </w:tcBorders>
            <w:shd w:val="clear" w:color="auto" w:fill="auto"/>
          </w:tcPr>
          <w:p w:rsidR="00B02A76" w:rsidRPr="009536A5" w:rsidRDefault="00B02A76" w:rsidP="009536A5">
            <w:r w:rsidRPr="009536A5">
              <w:t xml:space="preserve">• </w:t>
            </w:r>
            <w:proofErr w:type="gramStart"/>
            <w:r w:rsidRPr="009536A5">
              <w:t>physical</w:t>
            </w:r>
            <w:proofErr w:type="gramEnd"/>
            <w:r w:rsidRPr="009536A5">
              <w:t xml:space="preserve"> geography, including: climate zones, biomes and vegetation belts, rivers, mountains, volcanoes and earthquakes and the water cycle. </w:t>
            </w:r>
          </w:p>
          <w:p w:rsidR="00B02A76" w:rsidRPr="009536A5" w:rsidRDefault="00B02A76" w:rsidP="009536A5"/>
          <w:p w:rsidR="00B02A76" w:rsidRPr="009536A5" w:rsidRDefault="00B02A76" w:rsidP="009536A5">
            <w:r w:rsidRPr="009536A5">
              <w:t>• human geography, including: settlements, land use, economic activity including trade links, and the distribution of natural resources including energy, food, minerals, and water supplies.</w:t>
            </w:r>
          </w:p>
          <w:p w:rsidR="00B02A76" w:rsidRPr="009536A5" w:rsidRDefault="00B02A76" w:rsidP="009536A5"/>
          <w:p w:rsidR="00B02A76" w:rsidRPr="009536A5" w:rsidRDefault="00B02A76" w:rsidP="009536A5">
            <w:r w:rsidRPr="009536A5">
              <w:t>• Use the eight points of a compass, four-figure grid references, symbols and a key (that uses standard Ordnance Survey symbols) to communicate knowledge of the United Kingdom and the world.</w:t>
            </w:r>
          </w:p>
          <w:p w:rsidR="00B02A76" w:rsidRPr="009536A5" w:rsidRDefault="00B02A76" w:rsidP="009536A5"/>
          <w:p w:rsidR="00B02A76" w:rsidRPr="009536A5" w:rsidRDefault="00B02A76" w:rsidP="009536A5">
            <w:r w:rsidRPr="009536A5">
              <w:t xml:space="preserve">• Create maps of locations identifying patterns (such </w:t>
            </w:r>
            <w:proofErr w:type="gramStart"/>
            <w:r w:rsidRPr="009536A5">
              <w:t>as:</w:t>
            </w:r>
            <w:proofErr w:type="gramEnd"/>
            <w:r w:rsidRPr="009536A5">
              <w:t xml:space="preserve"> land use, climate zones, population densities, height of land).</w:t>
            </w:r>
          </w:p>
        </w:tc>
      </w:tr>
      <w:tr w:rsidR="00B02A76" w:rsidTr="003838F1">
        <w:trPr>
          <w:trHeight w:val="349"/>
        </w:trPr>
        <w:tc>
          <w:tcPr>
            <w:tcW w:w="1625" w:type="dxa"/>
            <w:tcBorders>
              <w:top w:val="nil"/>
            </w:tcBorders>
            <w:shd w:val="clear" w:color="auto" w:fill="00B050"/>
          </w:tcPr>
          <w:p w:rsidR="00B02A76" w:rsidRDefault="00B02A7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580" w:type="dxa"/>
            <w:gridSpan w:val="6"/>
            <w:vMerge/>
            <w:shd w:val="clear" w:color="auto" w:fill="auto"/>
          </w:tcPr>
          <w:p w:rsidR="00B02A76" w:rsidRDefault="00B02A76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6E1CBA" w:rsidRDefault="006E1CBA"/>
    <w:sectPr w:rsidR="006E1CBA">
      <w:headerReference w:type="default" r:id="rId7"/>
      <w:pgSz w:w="23820" w:h="16840" w:orient="landscape"/>
      <w:pgMar w:top="1680" w:right="1040" w:bottom="280" w:left="1220" w:header="7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255" w:rsidRDefault="00D65255">
      <w:r>
        <w:separator/>
      </w:r>
    </w:p>
  </w:endnote>
  <w:endnote w:type="continuationSeparator" w:id="0">
    <w:p w:rsidR="00D65255" w:rsidRDefault="00D65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255" w:rsidRDefault="00D65255">
      <w:r>
        <w:separator/>
      </w:r>
    </w:p>
  </w:footnote>
  <w:footnote w:type="continuationSeparator" w:id="0">
    <w:p w:rsidR="00D65255" w:rsidRDefault="00D65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94C" w:rsidRDefault="0086673C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1526875</wp:posOffset>
              </wp:positionH>
              <wp:positionV relativeFrom="page">
                <wp:posOffset>431321</wp:posOffset>
              </wp:positionV>
              <wp:extent cx="12487839" cy="836762"/>
              <wp:effectExtent l="0" t="0" r="952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87839" cy="8367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594C" w:rsidRDefault="0097594C">
                          <w:pPr>
                            <w:pStyle w:val="BodyText"/>
                            <w:spacing w:before="191"/>
                            <w:ind w:left="20" w:right="4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0.25pt;margin-top:33.95pt;width:983.3pt;height:65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43YrwIAAKo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" filled="f" stroked="f">
              <v:textbox inset="0,0,0,0">
                <w:txbxContent>
                  <w:p w:rsidR="0097594C" w:rsidRDefault="0097594C">
                    <w:pPr>
                      <w:pStyle w:val="BodyText"/>
                      <w:spacing w:before="191"/>
                      <w:ind w:left="20" w:right="4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4C"/>
    <w:rsid w:val="00161380"/>
    <w:rsid w:val="00201DFB"/>
    <w:rsid w:val="00230189"/>
    <w:rsid w:val="00410199"/>
    <w:rsid w:val="004C1C3F"/>
    <w:rsid w:val="006A3491"/>
    <w:rsid w:val="006E1CBA"/>
    <w:rsid w:val="007562E3"/>
    <w:rsid w:val="00821EA5"/>
    <w:rsid w:val="0086673C"/>
    <w:rsid w:val="009207D2"/>
    <w:rsid w:val="009536A5"/>
    <w:rsid w:val="0097594C"/>
    <w:rsid w:val="009B550A"/>
    <w:rsid w:val="00A8357C"/>
    <w:rsid w:val="00B02A76"/>
    <w:rsid w:val="00D65255"/>
    <w:rsid w:val="00E2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A9F8B2"/>
  <w15:docId w15:val="{4E09C03D-3E16-49B5-8880-A22FCF6C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Title">
    <w:name w:val="Title"/>
    <w:basedOn w:val="Normal"/>
    <w:uiPriority w:val="1"/>
    <w:qFormat/>
    <w:pPr>
      <w:spacing w:before="12"/>
      <w:ind w:left="8391" w:right="8065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73C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73C"/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LHoldsworth</dc:creator>
  <cp:lastModifiedBy>Emily Hodges</cp:lastModifiedBy>
  <cp:revision>6</cp:revision>
  <dcterms:created xsi:type="dcterms:W3CDTF">2021-09-29T15:27:00Z</dcterms:created>
  <dcterms:modified xsi:type="dcterms:W3CDTF">2021-10-30T13:11:00Z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2021-09-29T00:00:00Z</vt:filetime>
  </property>
</Properties>
</file>