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50A" w:rsidRDefault="009B550A" w:rsidP="009B550A">
      <w:pPr>
        <w:spacing w:before="12"/>
        <w:ind w:left="8391" w:right="8065"/>
        <w:jc w:val="center"/>
        <w:rPr>
          <w:b/>
          <w:sz w:val="24"/>
        </w:rPr>
      </w:pPr>
      <w:bookmarkStart w:id="0" w:name="_GoBack"/>
      <w:bookmarkEnd w:id="0"/>
      <w:r>
        <w:rPr>
          <w:rFonts w:ascii="Times New Roman"/>
          <w:noProof/>
          <w:sz w:val="20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-235105</wp:posOffset>
            </wp:positionH>
            <wp:positionV relativeFrom="paragraph">
              <wp:posOffset>-634473</wp:posOffset>
            </wp:positionV>
            <wp:extent cx="885825" cy="816610"/>
            <wp:effectExtent l="19050" t="19050" r="28575" b="21590"/>
            <wp:wrapNone/>
            <wp:docPr id="1" name="Picture 1" descr="Bucklesham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cklesham[1]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16610"/>
                    </a:xfrm>
                    <a:prstGeom prst="rect">
                      <a:avLst/>
                    </a:prstGeom>
                    <a:noFill/>
                    <a:ln w="12700" algn="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1DFB">
        <w:rPr>
          <w:b/>
          <w:sz w:val="24"/>
          <w:u w:val="single"/>
        </w:rPr>
        <w:t>KS</w:t>
      </w:r>
      <w:r w:rsidR="00C20FFF">
        <w:rPr>
          <w:b/>
          <w:sz w:val="24"/>
          <w:u w:val="single"/>
        </w:rPr>
        <w:t>1</w:t>
      </w:r>
      <w:r w:rsidR="00201DFB">
        <w:rPr>
          <w:b/>
          <w:sz w:val="24"/>
          <w:u w:val="single"/>
        </w:rPr>
        <w:t xml:space="preserve"> </w:t>
      </w:r>
      <w:r w:rsidR="00410199">
        <w:rPr>
          <w:b/>
          <w:sz w:val="24"/>
          <w:u w:val="single"/>
        </w:rPr>
        <w:t xml:space="preserve">Geography </w:t>
      </w:r>
      <w:r>
        <w:rPr>
          <w:b/>
          <w:sz w:val="24"/>
          <w:u w:val="single"/>
        </w:rPr>
        <w:t>–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Vocabulary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Progression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Map</w:t>
      </w:r>
    </w:p>
    <w:p w:rsidR="009B550A" w:rsidRDefault="009B550A" w:rsidP="009B550A">
      <w:pPr>
        <w:pStyle w:val="BodyText"/>
        <w:spacing w:before="191"/>
        <w:ind w:left="20" w:right="4"/>
      </w:pPr>
      <w:r>
        <w:t xml:space="preserve">Below are the vocabulary lists for </w:t>
      </w:r>
      <w:r w:rsidR="00201DFB">
        <w:t>geography.</w:t>
      </w:r>
      <w:r>
        <w:t xml:space="preserve"> These give an indication of the words that we want children to become familiar with during each key stage. They are not intended as a test list but show the kind of language staff will use and</w:t>
      </w:r>
      <w:r>
        <w:rPr>
          <w:spacing w:val="-47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broaden</w:t>
      </w:r>
      <w:r>
        <w:rPr>
          <w:spacing w:val="-2"/>
        </w:rPr>
        <w:t xml:space="preserve"> </w:t>
      </w:r>
      <w:r>
        <w:t>pupils'</w:t>
      </w:r>
      <w:r>
        <w:rPr>
          <w:spacing w:val="-1"/>
        </w:rPr>
        <w:t xml:space="preserve"> </w:t>
      </w:r>
      <w:r w:rsidR="00201DFB">
        <w:t>geographical</w:t>
      </w:r>
      <w:r>
        <w:rPr>
          <w:spacing w:val="-4"/>
        </w:rPr>
        <w:t xml:space="preserve"> </w:t>
      </w:r>
      <w:r>
        <w:t>vocabulary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understanding.</w:t>
      </w:r>
    </w:p>
    <w:p w:rsidR="009B550A" w:rsidRDefault="009B550A" w:rsidP="009B550A">
      <w:pPr>
        <w:pStyle w:val="BodyText"/>
        <w:jc w:val="center"/>
        <w:rPr>
          <w:rFonts w:ascii="Times New Roman"/>
          <w:sz w:val="20"/>
        </w:rPr>
      </w:pPr>
    </w:p>
    <w:p w:rsidR="009B550A" w:rsidRDefault="009B550A" w:rsidP="009B550A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spacing w:before="10"/>
        <w:rPr>
          <w:rFonts w:ascii="Times New Roman"/>
          <w:sz w:val="11"/>
        </w:rPr>
      </w:pPr>
    </w:p>
    <w:tbl>
      <w:tblPr>
        <w:tblW w:w="21678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6"/>
        <w:gridCol w:w="1418"/>
        <w:gridCol w:w="1559"/>
        <w:gridCol w:w="1417"/>
        <w:gridCol w:w="1418"/>
        <w:gridCol w:w="1559"/>
        <w:gridCol w:w="1535"/>
        <w:gridCol w:w="13"/>
        <w:gridCol w:w="1152"/>
        <w:gridCol w:w="1145"/>
        <w:gridCol w:w="1225"/>
        <w:gridCol w:w="1368"/>
        <w:gridCol w:w="1418"/>
        <w:gridCol w:w="1701"/>
        <w:gridCol w:w="1639"/>
        <w:gridCol w:w="1918"/>
        <w:gridCol w:w="37"/>
      </w:tblGrid>
      <w:tr w:rsidR="00227EE8" w:rsidTr="0075232C">
        <w:trPr>
          <w:gridAfter w:val="1"/>
          <w:wAfter w:w="37" w:type="dxa"/>
          <w:trHeight w:val="1912"/>
        </w:trPr>
        <w:tc>
          <w:tcPr>
            <w:tcW w:w="1156" w:type="dxa"/>
          </w:tcPr>
          <w:p w:rsidR="00203B3D" w:rsidRDefault="00203B3D" w:rsidP="00203B3D">
            <w:pPr>
              <w:pStyle w:val="TableParagraph"/>
              <w:spacing w:line="183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Subject </w:t>
            </w:r>
          </w:p>
        </w:tc>
        <w:tc>
          <w:tcPr>
            <w:tcW w:w="1418" w:type="dxa"/>
            <w:shd w:val="clear" w:color="auto" w:fill="00B0F0"/>
          </w:tcPr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Pole to Pole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559" w:type="dxa"/>
            <w:shd w:val="clear" w:color="auto" w:fill="00B0F0"/>
          </w:tcPr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Out of this World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(Space)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417" w:type="dxa"/>
            <w:shd w:val="clear" w:color="auto" w:fill="00B0F0"/>
          </w:tcPr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Nature Detectives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418" w:type="dxa"/>
            <w:shd w:val="clear" w:color="auto" w:fill="00B0F0"/>
          </w:tcPr>
          <w:p w:rsidR="00203B3D" w:rsidRPr="00882B77" w:rsidRDefault="00203B3D" w:rsidP="00742FFC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 xml:space="preserve">We are going on a journey </w:t>
            </w:r>
          </w:p>
        </w:tc>
        <w:tc>
          <w:tcPr>
            <w:tcW w:w="1559" w:type="dxa"/>
            <w:shd w:val="clear" w:color="auto" w:fill="92D050"/>
          </w:tcPr>
          <w:p w:rsidR="00203B3D" w:rsidRPr="00882B77" w:rsidRDefault="00203B3D" w:rsidP="00742FFC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Towers and Turrets</w:t>
            </w:r>
            <w:r w:rsidRPr="00882B77">
              <w:rPr>
                <w:rFonts w:ascii="Comic Sans MS" w:eastAsia="Times New Roman" w:hAnsi="Comic Sans MS" w:cs="Times New Roman"/>
                <w:b/>
              </w:rPr>
              <w:t xml:space="preserve"> </w:t>
            </w:r>
          </w:p>
        </w:tc>
        <w:tc>
          <w:tcPr>
            <w:tcW w:w="1535" w:type="dxa"/>
            <w:shd w:val="clear" w:color="auto" w:fill="92D050"/>
          </w:tcPr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Weather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165" w:type="dxa"/>
            <w:gridSpan w:val="2"/>
            <w:shd w:val="clear" w:color="auto" w:fill="92D050"/>
          </w:tcPr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On Safari</w:t>
            </w:r>
          </w:p>
          <w:p w:rsidR="00203B3D" w:rsidRPr="00882B77" w:rsidRDefault="00203B3D" w:rsidP="00742FFC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145" w:type="dxa"/>
            <w:shd w:val="clear" w:color="auto" w:fill="92D050"/>
          </w:tcPr>
          <w:p w:rsidR="00203B3D" w:rsidRPr="00882B77" w:rsidRDefault="00203B3D" w:rsidP="00882B77">
            <w:pPr>
              <w:jc w:val="center"/>
              <w:rPr>
                <w:rFonts w:ascii="Comic Sans MS" w:hAnsi="Comic Sans MS" w:cs="FoundrySterling-Light"/>
                <w:b/>
              </w:rPr>
            </w:pPr>
            <w:r w:rsidRPr="00882B77">
              <w:rPr>
                <w:rFonts w:ascii="Comic Sans MS" w:hAnsi="Comic Sans MS"/>
                <w:b/>
              </w:rPr>
              <w:t>Green Fingers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 w:cs="FoundrySterling-Light"/>
                <w:b/>
              </w:rPr>
            </w:pPr>
          </w:p>
        </w:tc>
        <w:tc>
          <w:tcPr>
            <w:tcW w:w="1225" w:type="dxa"/>
            <w:shd w:val="clear" w:color="auto" w:fill="92D050"/>
          </w:tcPr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Buckets and Spades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Locational Knowledge/ Human Physical features</w:t>
            </w:r>
          </w:p>
        </w:tc>
        <w:tc>
          <w:tcPr>
            <w:tcW w:w="1368" w:type="dxa"/>
            <w:shd w:val="clear" w:color="auto" w:fill="FFFF00"/>
          </w:tcPr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Food Glorious Food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Food around the World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Where does food come from?</w:t>
            </w:r>
          </w:p>
        </w:tc>
        <w:tc>
          <w:tcPr>
            <w:tcW w:w="1418" w:type="dxa"/>
            <w:shd w:val="clear" w:color="auto" w:fill="FFFF00"/>
          </w:tcPr>
          <w:p w:rsidR="00203B3D" w:rsidRPr="00882B77" w:rsidRDefault="00203B3D" w:rsidP="00882B77">
            <w:pPr>
              <w:jc w:val="center"/>
              <w:rPr>
                <w:rFonts w:ascii="Comic Sans MS" w:hAnsi="Comic Sans MS" w:cs="FoundrySterling-Light"/>
                <w:b/>
              </w:rPr>
            </w:pPr>
            <w:r w:rsidRPr="00882B77">
              <w:rPr>
                <w:rFonts w:ascii="Comic Sans MS" w:hAnsi="Comic Sans MS"/>
                <w:b/>
              </w:rPr>
              <w:t>The Jolly Postman Human and Physical Geography – Local area  map skills Journeys</w:t>
            </w:r>
          </w:p>
        </w:tc>
        <w:tc>
          <w:tcPr>
            <w:tcW w:w="1701" w:type="dxa"/>
            <w:shd w:val="clear" w:color="auto" w:fill="FFFF00"/>
          </w:tcPr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Animal Antics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Animals from around the world  - map skills Locational Knowledge</w:t>
            </w:r>
          </w:p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639" w:type="dxa"/>
            <w:shd w:val="clear" w:color="auto" w:fill="FFFF00"/>
          </w:tcPr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Calypso Contrasting non-</w:t>
            </w:r>
            <w:r w:rsidR="00925BA3" w:rsidRPr="00882B77">
              <w:rPr>
                <w:rFonts w:ascii="Comic Sans MS" w:hAnsi="Comic Sans MS"/>
                <w:b/>
              </w:rPr>
              <w:t>European</w:t>
            </w:r>
            <w:r w:rsidRPr="00882B77">
              <w:rPr>
                <w:rFonts w:ascii="Comic Sans MS" w:hAnsi="Comic Sans MS"/>
                <w:b/>
              </w:rPr>
              <w:t xml:space="preserve"> country</w:t>
            </w:r>
          </w:p>
        </w:tc>
        <w:tc>
          <w:tcPr>
            <w:tcW w:w="1918" w:type="dxa"/>
            <w:shd w:val="clear" w:color="auto" w:fill="FFFF00"/>
          </w:tcPr>
          <w:p w:rsidR="00203B3D" w:rsidRPr="00882B77" w:rsidRDefault="00203B3D" w:rsidP="00882B77">
            <w:pPr>
              <w:jc w:val="center"/>
              <w:rPr>
                <w:rFonts w:ascii="Comic Sans MS" w:hAnsi="Comic Sans MS"/>
                <w:b/>
              </w:rPr>
            </w:pPr>
            <w:r w:rsidRPr="00882B77">
              <w:rPr>
                <w:rFonts w:ascii="Comic Sans MS" w:hAnsi="Comic Sans MS"/>
                <w:b/>
              </w:rPr>
              <w:t>Ship Ahoy/ Pirate/ Under the Sea Locational Knowledge/ Human Physical features</w:t>
            </w:r>
          </w:p>
        </w:tc>
      </w:tr>
      <w:tr w:rsidR="00E53CB3" w:rsidTr="0075232C">
        <w:trPr>
          <w:gridAfter w:val="1"/>
          <w:wAfter w:w="37" w:type="dxa"/>
          <w:trHeight w:val="5623"/>
        </w:trPr>
        <w:tc>
          <w:tcPr>
            <w:tcW w:w="1156" w:type="dxa"/>
            <w:shd w:val="clear" w:color="auto" w:fill="00B050"/>
          </w:tcPr>
          <w:p w:rsidR="00E53CB3" w:rsidRDefault="00E53CB3" w:rsidP="00203B3D">
            <w:pPr>
              <w:pStyle w:val="TableParagraph"/>
              <w:spacing w:line="183" w:lineRule="exact"/>
              <w:ind w:left="110"/>
              <w:jc w:val="center"/>
              <w:rPr>
                <w:sz w:val="16"/>
              </w:rPr>
            </w:pPr>
            <w:r>
              <w:rPr>
                <w:sz w:val="16"/>
              </w:rPr>
              <w:t>Investigate Place</w:t>
            </w:r>
          </w:p>
          <w:p w:rsidR="00E53CB3" w:rsidRDefault="00E53CB3" w:rsidP="00203B3D">
            <w:pPr>
              <w:pStyle w:val="TableParagraph"/>
              <w:spacing w:line="183" w:lineRule="exact"/>
              <w:ind w:left="110"/>
              <w:jc w:val="center"/>
              <w:rPr>
                <w:sz w:val="16"/>
              </w:rPr>
            </w:pPr>
          </w:p>
          <w:p w:rsidR="00E53CB3" w:rsidRDefault="00E53CB3" w:rsidP="00203B3D">
            <w:pPr>
              <w:pStyle w:val="TableParagraph"/>
              <w:spacing w:line="183" w:lineRule="exact"/>
              <w:ind w:left="110"/>
              <w:jc w:val="center"/>
              <w:rPr>
                <w:sz w:val="16"/>
              </w:rPr>
            </w:pPr>
            <w:r>
              <w:rPr>
                <w:sz w:val="16"/>
              </w:rPr>
              <w:t>Investigate Pattern</w:t>
            </w:r>
          </w:p>
        </w:tc>
        <w:tc>
          <w:tcPr>
            <w:tcW w:w="1418" w:type="dxa"/>
            <w:shd w:val="clear" w:color="auto" w:fill="auto"/>
          </w:tcPr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Arctic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Antarctic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Polar regions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Inuit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Arctic fox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Glacier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Ice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Snowflake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Iceberg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Igloo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Tundra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Snowmobile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Sled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North pole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South pole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Northern lights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Penguin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Polar bear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Walrus</w:t>
            </w:r>
          </w:p>
          <w:p w:rsidR="00882B77" w:rsidRPr="0075232C" w:rsidRDefault="00882B77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Arctic hare</w:t>
            </w:r>
          </w:p>
        </w:tc>
        <w:tc>
          <w:tcPr>
            <w:tcW w:w="1559" w:type="dxa"/>
            <w:shd w:val="clear" w:color="auto" w:fill="auto"/>
          </w:tcPr>
          <w:p w:rsidR="00E53CB3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Solar system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Planet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Ariel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Earth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Oceans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Land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Continent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Seas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Countries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Population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Landmark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Desert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Rainforest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Climate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Compass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Equator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Tropical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Temperate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City</w:t>
            </w:r>
          </w:p>
          <w:p w:rsidR="00882B77" w:rsidRPr="0075232C" w:rsidRDefault="00882B77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E53CB3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Field work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Mapping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Habitat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Pond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River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Grass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Wood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Forest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Hedgerow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Sand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Mud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Log pile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Rock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Stones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Flowers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Field</w:t>
            </w:r>
          </w:p>
          <w:p w:rsidR="00742FFC" w:rsidRPr="0075232C" w:rsidRDefault="00742FFC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E53CB3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Mapping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Local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Environment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Settlement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Buildings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Patterns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Journey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E53CB3" w:rsidRPr="0075232C" w:rsidRDefault="00742FF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Moat</w:t>
            </w:r>
          </w:p>
          <w:p w:rsidR="00742FFC" w:rsidRPr="0075232C" w:rsidRDefault="00742FF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Mound</w:t>
            </w:r>
          </w:p>
          <w:p w:rsidR="00742FFC" w:rsidRPr="0075232C" w:rsidRDefault="00742FF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Hill</w:t>
            </w:r>
          </w:p>
          <w:p w:rsidR="00742FFC" w:rsidRPr="0075232C" w:rsidRDefault="00742FF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Village</w:t>
            </w:r>
          </w:p>
          <w:p w:rsidR="00742FFC" w:rsidRPr="0075232C" w:rsidRDefault="00742FF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Settlement</w:t>
            </w:r>
          </w:p>
          <w:p w:rsidR="00742FFC" w:rsidRPr="0075232C" w:rsidRDefault="00742FF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Town</w:t>
            </w:r>
          </w:p>
          <w:p w:rsidR="00742FFC" w:rsidRDefault="00742FF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 xml:space="preserve">River 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Coast </w:t>
            </w:r>
          </w:p>
        </w:tc>
        <w:tc>
          <w:tcPr>
            <w:tcW w:w="1535" w:type="dxa"/>
            <w:shd w:val="clear" w:color="auto" w:fill="auto"/>
          </w:tcPr>
          <w:p w:rsidR="00E53CB3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Climate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Tropical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 xml:space="preserve">Temperate 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Seasons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Observations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Record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Measure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Temperature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Thermometer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United Kingdom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Affects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Waterproof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Forecast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Symbols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Extreme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Drought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Flooding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Hurricane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Blizzard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Heatwave</w:t>
            </w:r>
          </w:p>
          <w:p w:rsidR="00742FFC" w:rsidRPr="0075232C" w:rsidRDefault="00742FFC" w:rsidP="00203B3D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65" w:type="dxa"/>
            <w:gridSpan w:val="2"/>
          </w:tcPr>
          <w:p w:rsidR="00E53CB3" w:rsidRPr="0075232C" w:rsidRDefault="00742FFC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Africa</w:t>
            </w:r>
          </w:p>
          <w:p w:rsidR="00742FFC" w:rsidRPr="0075232C" w:rsidRDefault="00742FFC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Savannah</w:t>
            </w:r>
          </w:p>
          <w:p w:rsidR="00742FFC" w:rsidRPr="0075232C" w:rsidRDefault="00742FFC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Grassland</w:t>
            </w:r>
          </w:p>
          <w:p w:rsidR="00742FFC" w:rsidRPr="0075232C" w:rsidRDefault="00742FFC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Endangered</w:t>
            </w:r>
          </w:p>
          <w:p w:rsidR="00742FFC" w:rsidRPr="0075232C" w:rsidRDefault="00742FFC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Game reserve</w:t>
            </w:r>
          </w:p>
          <w:p w:rsidR="00742FFC" w:rsidRPr="0075232C" w:rsidRDefault="00742FFC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Habitat</w:t>
            </w:r>
          </w:p>
          <w:p w:rsidR="00742FFC" w:rsidRPr="0075232C" w:rsidRDefault="00742FFC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Migrations</w:t>
            </w:r>
          </w:p>
          <w:p w:rsidR="00742FFC" w:rsidRPr="0075232C" w:rsidRDefault="00742FFC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National park</w:t>
            </w:r>
          </w:p>
          <w:p w:rsidR="00742FFC" w:rsidRPr="0075232C" w:rsidRDefault="00742FFC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Rural</w:t>
            </w:r>
          </w:p>
          <w:p w:rsidR="00742FFC" w:rsidRPr="0075232C" w:rsidRDefault="00742FFC" w:rsidP="00203B3D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Urban</w:t>
            </w:r>
          </w:p>
          <w:p w:rsidR="00742FFC" w:rsidRPr="0075232C" w:rsidRDefault="0075232C" w:rsidP="0075232C">
            <w:pPr>
              <w:pStyle w:val="TableParagraph"/>
              <w:ind w:left="105" w:right="392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</w:t>
            </w:r>
            <w:r w:rsidR="00742FFC" w:rsidRPr="0075232C">
              <w:rPr>
                <w:rFonts w:ascii="Comic Sans MS" w:hAnsi="Comic Sans MS"/>
                <w:sz w:val="18"/>
                <w:szCs w:val="18"/>
              </w:rPr>
              <w:t>ourist</w:t>
            </w:r>
          </w:p>
        </w:tc>
        <w:tc>
          <w:tcPr>
            <w:tcW w:w="1145" w:type="dxa"/>
          </w:tcPr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Field work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Mapping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Habitat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Pond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River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Grass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Wood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Forest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Hedgerow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Sand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Mud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Log pile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Rock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Stones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Flowers</w:t>
            </w:r>
          </w:p>
          <w:p w:rsidR="00742FFC" w:rsidRPr="0075232C" w:rsidRDefault="00742FFC" w:rsidP="00742FFC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Field</w:t>
            </w:r>
          </w:p>
          <w:p w:rsidR="00E53CB3" w:rsidRPr="0075232C" w:rsidRDefault="00E53CB3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25" w:type="dxa"/>
          </w:tcPr>
          <w:p w:rsidR="00E53CB3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Local area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National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Resort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Tourist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Feature</w:t>
            </w:r>
          </w:p>
          <w:p w:rsidR="00742FFC" w:rsidRPr="0075232C" w:rsidRDefault="00742FF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Physical</w:t>
            </w:r>
          </w:p>
          <w:p w:rsidR="00742FFC" w:rsidRPr="0075232C" w:rsidRDefault="00742FFC" w:rsidP="00742FF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Human</w:t>
            </w:r>
          </w:p>
          <w:p w:rsidR="00742FFC" w:rsidRPr="0075232C" w:rsidRDefault="005E216A" w:rsidP="00742FF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Pier</w:t>
            </w:r>
          </w:p>
          <w:p w:rsidR="005E216A" w:rsidRPr="0075232C" w:rsidRDefault="005E216A" w:rsidP="005E216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Promenade</w:t>
            </w:r>
          </w:p>
          <w:p w:rsidR="005E216A" w:rsidRPr="0075232C" w:rsidRDefault="005E216A" w:rsidP="005E216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United Kingdom</w:t>
            </w:r>
          </w:p>
          <w:p w:rsidR="005E216A" w:rsidRPr="0075232C" w:rsidRDefault="005E216A" w:rsidP="005E216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Victorian</w:t>
            </w:r>
          </w:p>
          <w:p w:rsidR="005E216A" w:rsidRPr="0075232C" w:rsidRDefault="005E216A" w:rsidP="005E216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Bathing</w:t>
            </w:r>
          </w:p>
          <w:p w:rsidR="005E216A" w:rsidRPr="0075232C" w:rsidRDefault="005E216A" w:rsidP="005E216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Attraction</w:t>
            </w:r>
          </w:p>
          <w:p w:rsidR="005E216A" w:rsidRPr="0075232C" w:rsidRDefault="005E216A" w:rsidP="005E216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Bay</w:t>
            </w:r>
          </w:p>
          <w:p w:rsidR="005E216A" w:rsidRPr="0075232C" w:rsidRDefault="005E216A" w:rsidP="005E216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Harbour</w:t>
            </w:r>
          </w:p>
          <w:p w:rsidR="005E216A" w:rsidRPr="0075232C" w:rsidRDefault="005E216A" w:rsidP="005E216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Climate</w:t>
            </w:r>
          </w:p>
          <w:p w:rsidR="005E216A" w:rsidRPr="0075232C" w:rsidRDefault="005E216A" w:rsidP="005E216A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68" w:type="dxa"/>
          </w:tcPr>
          <w:p w:rsidR="00E53CB3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World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Local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Europe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Asia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North America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South America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Africa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Australasia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Miles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Transport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Climate</w:t>
            </w:r>
          </w:p>
          <w:p w:rsidR="00183C41" w:rsidRPr="0075232C" w:rsidRDefault="00183C41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</w:tcPr>
          <w:p w:rsidR="0075232C" w:rsidRPr="0075232C" w:rsidRDefault="0075232C" w:rsidP="007523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Mapping</w:t>
            </w:r>
          </w:p>
          <w:p w:rsidR="0075232C" w:rsidRPr="0075232C" w:rsidRDefault="0075232C" w:rsidP="007523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Local</w:t>
            </w:r>
          </w:p>
          <w:p w:rsidR="0075232C" w:rsidRPr="0075232C" w:rsidRDefault="0075232C" w:rsidP="007523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Environment</w:t>
            </w:r>
          </w:p>
          <w:p w:rsidR="0075232C" w:rsidRPr="0075232C" w:rsidRDefault="0075232C" w:rsidP="007523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Settlement</w:t>
            </w:r>
          </w:p>
          <w:p w:rsidR="0075232C" w:rsidRPr="0075232C" w:rsidRDefault="0075232C" w:rsidP="007523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Buildings</w:t>
            </w:r>
          </w:p>
          <w:p w:rsidR="0075232C" w:rsidRPr="0075232C" w:rsidRDefault="0075232C" w:rsidP="007523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Patterns</w:t>
            </w:r>
          </w:p>
          <w:p w:rsidR="0075232C" w:rsidRPr="0075232C" w:rsidRDefault="0075232C" w:rsidP="0075232C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Journey</w:t>
            </w:r>
          </w:p>
          <w:p w:rsidR="00E53CB3" w:rsidRPr="0075232C" w:rsidRDefault="00E53CB3" w:rsidP="00203B3D">
            <w:pPr>
              <w:pStyle w:val="TableParagraph"/>
              <w:ind w:left="104" w:right="346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01" w:type="dxa"/>
          </w:tcPr>
          <w:p w:rsidR="00E53CB3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Habitat</w:t>
            </w:r>
          </w:p>
          <w:p w:rsidR="0075232C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Vegetation</w:t>
            </w:r>
          </w:p>
          <w:p w:rsidR="0075232C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Climate</w:t>
            </w:r>
          </w:p>
          <w:p w:rsidR="0075232C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Patterns</w:t>
            </w:r>
          </w:p>
          <w:p w:rsidR="0075232C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Settlement</w:t>
            </w:r>
          </w:p>
          <w:p w:rsidR="0075232C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River</w:t>
            </w:r>
          </w:p>
          <w:p w:rsidR="0075232C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Coast</w:t>
            </w:r>
          </w:p>
          <w:p w:rsidR="0075232C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Ocean</w:t>
            </w:r>
          </w:p>
          <w:p w:rsidR="0075232C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Country</w:t>
            </w:r>
          </w:p>
          <w:p w:rsidR="0075232C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Continent</w:t>
            </w:r>
          </w:p>
          <w:p w:rsidR="0075232C" w:rsidRPr="0075232C" w:rsidRDefault="0075232C" w:rsidP="00203B3D">
            <w:pPr>
              <w:pStyle w:val="TableParagraph"/>
              <w:spacing w:before="3"/>
              <w:ind w:left="109" w:right="18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39" w:type="dxa"/>
          </w:tcPr>
          <w:p w:rsidR="00E53CB3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Climate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Island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Ocean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Weather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Culture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Settlement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Village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Town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Beach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Forest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Volcano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Resort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Caribbean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St Lucia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Granada</w:t>
            </w: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</w:p>
          <w:p w:rsidR="0075232C" w:rsidRPr="0075232C" w:rsidRDefault="0075232C" w:rsidP="00203B3D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8" w:type="dxa"/>
          </w:tcPr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Climate</w:t>
            </w:r>
          </w:p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Island</w:t>
            </w:r>
          </w:p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Ocean</w:t>
            </w:r>
          </w:p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Weather</w:t>
            </w:r>
          </w:p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Culture</w:t>
            </w:r>
          </w:p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Settlement</w:t>
            </w:r>
          </w:p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Village</w:t>
            </w:r>
          </w:p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Town</w:t>
            </w:r>
          </w:p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Beach</w:t>
            </w:r>
          </w:p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Forest</w:t>
            </w:r>
          </w:p>
          <w:p w:rsidR="0075232C" w:rsidRPr="0075232C" w:rsidRDefault="0075232C" w:rsidP="0075232C">
            <w:pPr>
              <w:pStyle w:val="TableParagraph"/>
              <w:ind w:left="109" w:right="288"/>
              <w:rPr>
                <w:rFonts w:ascii="Comic Sans MS" w:hAnsi="Comic Sans MS"/>
                <w:sz w:val="18"/>
                <w:szCs w:val="18"/>
              </w:rPr>
            </w:pPr>
            <w:r w:rsidRPr="0075232C">
              <w:rPr>
                <w:rFonts w:ascii="Comic Sans MS" w:hAnsi="Comic Sans MS"/>
                <w:sz w:val="18"/>
                <w:szCs w:val="18"/>
              </w:rPr>
              <w:t>Volcano</w:t>
            </w:r>
          </w:p>
          <w:p w:rsidR="00E53CB3" w:rsidRPr="0075232C" w:rsidRDefault="00E53CB3" w:rsidP="00203B3D">
            <w:pPr>
              <w:pStyle w:val="TableParagraph"/>
              <w:ind w:left="104" w:right="177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53CB3" w:rsidRPr="001C0C17" w:rsidTr="0075232C">
        <w:trPr>
          <w:trHeight w:val="1696"/>
        </w:trPr>
        <w:tc>
          <w:tcPr>
            <w:tcW w:w="1156" w:type="dxa"/>
            <w:tcBorders>
              <w:top w:val="nil"/>
              <w:bottom w:val="nil"/>
            </w:tcBorders>
            <w:shd w:val="clear" w:color="auto" w:fill="00B050"/>
          </w:tcPr>
          <w:p w:rsidR="00E53CB3" w:rsidRPr="004C1C3F" w:rsidRDefault="00E53CB3" w:rsidP="00203B3D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Communicate Geographically</w:t>
            </w:r>
          </w:p>
        </w:tc>
        <w:tc>
          <w:tcPr>
            <w:tcW w:w="8919" w:type="dxa"/>
            <w:gridSpan w:val="7"/>
            <w:vMerge w:val="restart"/>
            <w:tcBorders>
              <w:top w:val="nil"/>
              <w:right w:val="nil"/>
            </w:tcBorders>
            <w:shd w:val="clear" w:color="auto" w:fill="auto"/>
          </w:tcPr>
          <w:p w:rsidR="00E53CB3" w:rsidRPr="001C0C17" w:rsidRDefault="00E53CB3" w:rsidP="00882B77">
            <w:r>
              <w:t>•</w:t>
            </w:r>
            <w:r w:rsidRPr="001C0C17">
              <w:t xml:space="preserve"> </w:t>
            </w:r>
            <w:r w:rsidR="00925BA3" w:rsidRPr="001C0C17">
              <w:t>Key</w:t>
            </w:r>
            <w:r w:rsidRPr="001C0C17">
              <w:t xml:space="preserve"> physical features, including: beach, coast, forest, hill, mountain, ocean, river, soil, valley, vegetation and weather. </w:t>
            </w:r>
          </w:p>
          <w:p w:rsidR="00E53CB3" w:rsidRPr="001C0C17" w:rsidRDefault="00E53CB3" w:rsidP="00882B77"/>
          <w:p w:rsidR="00E53CB3" w:rsidRPr="001C0C17" w:rsidRDefault="00E53CB3" w:rsidP="00882B77">
            <w:r w:rsidRPr="001C0C17">
              <w:t xml:space="preserve">• </w:t>
            </w:r>
            <w:r w:rsidR="00925BA3" w:rsidRPr="001C0C17">
              <w:t>Key</w:t>
            </w:r>
            <w:r w:rsidRPr="001C0C17">
              <w:t xml:space="preserve"> human features, including: city, town, village, factory, farm, house, office and shop.</w:t>
            </w:r>
          </w:p>
          <w:p w:rsidR="00E53CB3" w:rsidRPr="001C0C17" w:rsidRDefault="00E53CB3" w:rsidP="00882B77"/>
          <w:p w:rsidR="00E53CB3" w:rsidRPr="001C0C17" w:rsidRDefault="00E53CB3" w:rsidP="00882B77">
            <w:r w:rsidRPr="001C0C17">
              <w:t>• Use compass directions (north, south, east and west) and locational language (e.g. near and far) to describe the location of features and routes on a map.</w:t>
            </w:r>
          </w:p>
          <w:p w:rsidR="00E53CB3" w:rsidRPr="001C0C17" w:rsidRDefault="00E53CB3" w:rsidP="00882B77"/>
          <w:p w:rsidR="00E53CB3" w:rsidRPr="001C0C17" w:rsidRDefault="00E53CB3" w:rsidP="00882B77">
            <w:r w:rsidRPr="001C0C17">
              <w:t>• Devise a simple map; and use and construct basic symbols in a key. Use simple grid references (A1, B1).</w:t>
            </w:r>
          </w:p>
        </w:tc>
        <w:tc>
          <w:tcPr>
            <w:tcW w:w="11603" w:type="dxa"/>
            <w:gridSpan w:val="9"/>
            <w:tcBorders>
              <w:left w:val="nil"/>
            </w:tcBorders>
          </w:tcPr>
          <w:p w:rsidR="00E53CB3" w:rsidRDefault="00E53CB3" w:rsidP="00882B77"/>
          <w:p w:rsidR="00882B77" w:rsidRDefault="00882B77" w:rsidP="00882B77"/>
          <w:p w:rsidR="00882B77" w:rsidRDefault="00882B77" w:rsidP="00882B77"/>
          <w:p w:rsidR="00882B77" w:rsidRDefault="00882B77" w:rsidP="00882B77"/>
          <w:p w:rsidR="00882B77" w:rsidRDefault="00882B77" w:rsidP="00882B77"/>
          <w:p w:rsidR="00882B77" w:rsidRDefault="00882B77" w:rsidP="00882B77"/>
          <w:p w:rsidR="00882B77" w:rsidRDefault="00882B77" w:rsidP="00882B77"/>
          <w:p w:rsidR="00882B77" w:rsidRDefault="00882B77" w:rsidP="00882B77"/>
          <w:p w:rsidR="00882B77" w:rsidRDefault="00882B77" w:rsidP="00882B77"/>
          <w:p w:rsidR="00882B77" w:rsidRDefault="00882B77" w:rsidP="00882B77"/>
          <w:p w:rsidR="00882B77" w:rsidRPr="001C0C17" w:rsidRDefault="00882B77" w:rsidP="00882B77"/>
        </w:tc>
      </w:tr>
      <w:tr w:rsidR="00E53CB3" w:rsidTr="0075232C">
        <w:trPr>
          <w:gridAfter w:val="9"/>
          <w:wAfter w:w="11603" w:type="dxa"/>
          <w:trHeight w:val="104"/>
        </w:trPr>
        <w:tc>
          <w:tcPr>
            <w:tcW w:w="1156" w:type="dxa"/>
            <w:tcBorders>
              <w:top w:val="nil"/>
            </w:tcBorders>
            <w:shd w:val="clear" w:color="auto" w:fill="00B050"/>
          </w:tcPr>
          <w:p w:rsidR="00E53CB3" w:rsidRDefault="00E53CB3" w:rsidP="00203B3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9" w:type="dxa"/>
            <w:gridSpan w:val="7"/>
            <w:vMerge/>
            <w:shd w:val="clear" w:color="auto" w:fill="auto"/>
          </w:tcPr>
          <w:p w:rsidR="00E53CB3" w:rsidRDefault="00E53CB3" w:rsidP="00882B77">
            <w:pPr>
              <w:rPr>
                <w:rFonts w:ascii="Times New Roman"/>
                <w:sz w:val="10"/>
              </w:rPr>
            </w:pPr>
          </w:p>
        </w:tc>
      </w:tr>
    </w:tbl>
    <w:p w:rsidR="006E1CBA" w:rsidRDefault="006E1CBA"/>
    <w:sectPr w:rsidR="006E1CBA">
      <w:headerReference w:type="default" r:id="rId8"/>
      <w:pgSz w:w="23820" w:h="16840" w:orient="landscape"/>
      <w:pgMar w:top="1680" w:right="1040" w:bottom="280" w:left="1220" w:header="7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AE7" w:rsidRDefault="00EE6AE7">
      <w:r>
        <w:separator/>
      </w:r>
    </w:p>
  </w:endnote>
  <w:endnote w:type="continuationSeparator" w:id="0">
    <w:p w:rsidR="00EE6AE7" w:rsidRDefault="00EE6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oundrySterling-Light">
    <w:altName w:val="Cambria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AE7" w:rsidRDefault="00EE6AE7">
      <w:r>
        <w:separator/>
      </w:r>
    </w:p>
  </w:footnote>
  <w:footnote w:type="continuationSeparator" w:id="0">
    <w:p w:rsidR="00EE6AE7" w:rsidRDefault="00EE6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94C" w:rsidRDefault="0086673C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1526875</wp:posOffset>
              </wp:positionH>
              <wp:positionV relativeFrom="page">
                <wp:posOffset>431321</wp:posOffset>
              </wp:positionV>
              <wp:extent cx="12487839" cy="836762"/>
              <wp:effectExtent l="0" t="0" r="952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87839" cy="8367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594C" w:rsidRDefault="0097594C">
                          <w:pPr>
                            <w:pStyle w:val="BodyText"/>
                            <w:spacing w:before="191"/>
                            <w:ind w:left="20" w:right="4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0.25pt;margin-top:33.95pt;width:983.3pt;height:65.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43YrwIAAKo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" filled="f" stroked="f">
              <v:textbox inset="0,0,0,0">
                <w:txbxContent>
                  <w:p w:rsidR="0097594C" w:rsidRDefault="0097594C">
                    <w:pPr>
                      <w:pStyle w:val="BodyText"/>
                      <w:spacing w:before="191"/>
                      <w:ind w:left="20" w:right="4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4C"/>
    <w:rsid w:val="00156896"/>
    <w:rsid w:val="00161380"/>
    <w:rsid w:val="00166B62"/>
    <w:rsid w:val="00183C41"/>
    <w:rsid w:val="001B594E"/>
    <w:rsid w:val="001C0C17"/>
    <w:rsid w:val="00201DFB"/>
    <w:rsid w:val="00203B3D"/>
    <w:rsid w:val="00227EE8"/>
    <w:rsid w:val="003D64DA"/>
    <w:rsid w:val="00410199"/>
    <w:rsid w:val="004C1C3F"/>
    <w:rsid w:val="005E216A"/>
    <w:rsid w:val="006E1CBA"/>
    <w:rsid w:val="006E450A"/>
    <w:rsid w:val="00742FFC"/>
    <w:rsid w:val="0075232C"/>
    <w:rsid w:val="0086673C"/>
    <w:rsid w:val="00882B77"/>
    <w:rsid w:val="00925BA3"/>
    <w:rsid w:val="0097594C"/>
    <w:rsid w:val="009B550A"/>
    <w:rsid w:val="00C20FFF"/>
    <w:rsid w:val="00E53CB3"/>
    <w:rsid w:val="00E6642D"/>
    <w:rsid w:val="00EE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E09C03D-3E16-49B5-8880-A22FCF6C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Title">
    <w:name w:val="Title"/>
    <w:basedOn w:val="Normal"/>
    <w:uiPriority w:val="1"/>
    <w:qFormat/>
    <w:pPr>
      <w:spacing w:before="12"/>
      <w:ind w:left="8391" w:right="8065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73C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673C"/>
    <w:rPr>
      <w:rFonts w:ascii="Arial" w:eastAsia="Arial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74CF6-4B8C-4FBE-B83D-C2F201C64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LHoldsworth</dc:creator>
  <cp:lastModifiedBy>Emily Hodges</cp:lastModifiedBy>
  <cp:revision>4</cp:revision>
  <cp:lastPrinted>2021-09-29T15:42:00Z</cp:lastPrinted>
  <dcterms:created xsi:type="dcterms:W3CDTF">2021-10-17T14:27:00Z</dcterms:created>
  <dcterms:modified xsi:type="dcterms:W3CDTF">2021-10-19T15:42:00Z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2021-09-29T00:00:00Z</vt:filetime>
  </property>
</Properties>
</file>