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5E6" w:rsidRDefault="009B437A" w:rsidP="009B550A">
      <w:pPr>
        <w:spacing w:before="12"/>
        <w:ind w:left="8391" w:right="8065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Dan</w:t>
      </w:r>
    </w:p>
    <w:p w:rsidR="009B550A" w:rsidRDefault="009B550A" w:rsidP="009B550A">
      <w:pPr>
        <w:spacing w:before="12"/>
        <w:ind w:left="8391" w:right="8065"/>
        <w:jc w:val="center"/>
        <w:rPr>
          <w:b/>
          <w:sz w:val="24"/>
        </w:rPr>
      </w:pPr>
      <w:r>
        <w:rPr>
          <w:rFonts w:ascii="Times New Roman"/>
          <w:noProof/>
          <w:sz w:val="20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-235105</wp:posOffset>
            </wp:positionH>
            <wp:positionV relativeFrom="paragraph">
              <wp:posOffset>-634473</wp:posOffset>
            </wp:positionV>
            <wp:extent cx="885825" cy="816610"/>
            <wp:effectExtent l="19050" t="19050" r="28575" b="21590"/>
            <wp:wrapNone/>
            <wp:docPr id="1" name="Picture 1" descr="Bucklesham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cklesham[1]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6610"/>
                    </a:xfrm>
                    <a:prstGeom prst="rect">
                      <a:avLst/>
                    </a:prstGeom>
                    <a:noFill/>
                    <a:ln w="12700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DFB">
        <w:rPr>
          <w:b/>
          <w:sz w:val="24"/>
          <w:u w:val="single"/>
        </w:rPr>
        <w:t xml:space="preserve">UKS2 </w:t>
      </w:r>
      <w:r w:rsidR="00BD3963">
        <w:rPr>
          <w:b/>
          <w:sz w:val="24"/>
          <w:u w:val="single"/>
        </w:rPr>
        <w:t>History</w:t>
      </w:r>
      <w:r w:rsidR="0041019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–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Vocabulary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Map</w:t>
      </w:r>
    </w:p>
    <w:p w:rsidR="009B550A" w:rsidRDefault="009B550A" w:rsidP="009B550A">
      <w:pPr>
        <w:pStyle w:val="BodyText"/>
        <w:spacing w:before="191"/>
        <w:ind w:left="20" w:right="4"/>
      </w:pPr>
      <w:r>
        <w:t xml:space="preserve">Below are the vocabulary lists for </w:t>
      </w:r>
      <w:r w:rsidR="00BD3963">
        <w:t>history</w:t>
      </w:r>
      <w:r w:rsidR="00201DFB">
        <w:t>.</w:t>
      </w:r>
      <w:r>
        <w:t xml:space="preserve"> These give an indication of the words that we want children to become familiar with during each key stage. They </w:t>
      </w:r>
      <w:proofErr w:type="gramStart"/>
      <w:r>
        <w:t>are not intended</w:t>
      </w:r>
      <w:proofErr w:type="gramEnd"/>
      <w:r>
        <w:t xml:space="preserve"> as a test list but show the kind of language staff will use and</w:t>
      </w:r>
      <w:r>
        <w:rPr>
          <w:spacing w:val="-47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broaden</w:t>
      </w:r>
      <w:r>
        <w:rPr>
          <w:spacing w:val="-2"/>
        </w:rPr>
        <w:t xml:space="preserve"> </w:t>
      </w:r>
      <w:r>
        <w:t>pupils'</w:t>
      </w:r>
      <w:r>
        <w:rPr>
          <w:spacing w:val="-1"/>
        </w:rPr>
        <w:t xml:space="preserve"> </w:t>
      </w:r>
      <w:r w:rsidR="00BD3963">
        <w:t>historical</w:t>
      </w:r>
      <w:r>
        <w:rPr>
          <w:spacing w:val="-4"/>
        </w:rPr>
        <w:t xml:space="preserve"> </w:t>
      </w:r>
      <w:r>
        <w:t>vocabulary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understanding.</w:t>
      </w:r>
    </w:p>
    <w:p w:rsidR="009B550A" w:rsidRDefault="009B550A" w:rsidP="009B550A">
      <w:pPr>
        <w:pStyle w:val="BodyText"/>
        <w:jc w:val="center"/>
        <w:rPr>
          <w:rFonts w:ascii="Times New Roman"/>
          <w:sz w:val="20"/>
        </w:rPr>
      </w:pPr>
    </w:p>
    <w:p w:rsidR="009B550A" w:rsidRDefault="009B550A" w:rsidP="009B550A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3031"/>
        <w:gridCol w:w="3031"/>
        <w:gridCol w:w="3492"/>
        <w:gridCol w:w="3264"/>
        <w:gridCol w:w="3498"/>
        <w:gridCol w:w="3264"/>
      </w:tblGrid>
      <w:tr w:rsidR="00161380" w:rsidTr="00FF1723">
        <w:trPr>
          <w:trHeight w:val="1406"/>
        </w:trPr>
        <w:tc>
          <w:tcPr>
            <w:tcW w:w="1625" w:type="dxa"/>
          </w:tcPr>
          <w:p w:rsidR="00161380" w:rsidRDefault="00161380" w:rsidP="00FF1723">
            <w:pPr>
              <w:pStyle w:val="TableParagraph"/>
              <w:spacing w:line="183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3031" w:type="dxa"/>
            <w:shd w:val="clear" w:color="auto" w:fill="00B050"/>
          </w:tcPr>
          <w:p w:rsidR="00161380" w:rsidRPr="00FF1723" w:rsidRDefault="005F5F07" w:rsidP="009B437A">
            <w:pPr>
              <w:rPr>
                <w:rFonts w:ascii="Comic Sans MS" w:hAnsi="Comic Sans MS"/>
                <w:b/>
                <w:sz w:val="18"/>
              </w:rPr>
            </w:pPr>
            <w:r w:rsidRPr="00FF1723">
              <w:rPr>
                <w:rFonts w:ascii="Comic Sans MS" w:hAnsi="Comic Sans MS"/>
                <w:b/>
                <w:sz w:val="18"/>
              </w:rPr>
              <w:t xml:space="preserve">Saxons and </w:t>
            </w:r>
            <w:proofErr w:type="spellStart"/>
            <w:r w:rsidRPr="00FF1723">
              <w:rPr>
                <w:rFonts w:ascii="Comic Sans MS" w:hAnsi="Comic Sans MS"/>
                <w:b/>
                <w:sz w:val="18"/>
              </w:rPr>
              <w:t>Scotts</w:t>
            </w:r>
            <w:proofErr w:type="spellEnd"/>
          </w:p>
          <w:p w:rsidR="00161380" w:rsidRPr="00FF1723" w:rsidRDefault="005F5F07" w:rsidP="009B437A">
            <w:pPr>
              <w:rPr>
                <w:rFonts w:ascii="Comic Sans MS" w:hAnsi="Comic Sans MS"/>
                <w:sz w:val="18"/>
              </w:rPr>
            </w:pPr>
            <w:r w:rsidRPr="00FF1723">
              <w:rPr>
                <w:rFonts w:ascii="Comic Sans MS" w:hAnsi="Comic Sans MS"/>
                <w:sz w:val="18"/>
              </w:rPr>
              <w:t>British Settlement by Anglo Saxons and Scots</w:t>
            </w:r>
          </w:p>
        </w:tc>
        <w:tc>
          <w:tcPr>
            <w:tcW w:w="3031" w:type="dxa"/>
            <w:shd w:val="clear" w:color="auto" w:fill="00B050"/>
          </w:tcPr>
          <w:p w:rsidR="00161380" w:rsidRPr="00FF1723" w:rsidRDefault="005F5F07" w:rsidP="009B437A">
            <w:pPr>
              <w:rPr>
                <w:rFonts w:ascii="Comic Sans MS" w:hAnsi="Comic Sans MS"/>
                <w:b/>
                <w:sz w:val="18"/>
              </w:rPr>
            </w:pPr>
            <w:r w:rsidRPr="00FF1723">
              <w:rPr>
                <w:rFonts w:ascii="Comic Sans MS" w:hAnsi="Comic Sans MS"/>
                <w:b/>
                <w:sz w:val="18"/>
              </w:rPr>
              <w:t>Vikings</w:t>
            </w:r>
          </w:p>
          <w:p w:rsidR="00161380" w:rsidRPr="00FF1723" w:rsidRDefault="005F5F07" w:rsidP="009B437A">
            <w:pPr>
              <w:rPr>
                <w:rFonts w:ascii="Comic Sans MS" w:hAnsi="Comic Sans MS"/>
                <w:sz w:val="18"/>
              </w:rPr>
            </w:pPr>
            <w:r w:rsidRPr="00FF1723">
              <w:rPr>
                <w:rFonts w:ascii="Comic Sans MS" w:hAnsi="Comic Sans MS"/>
                <w:sz w:val="18"/>
              </w:rPr>
              <w:t>The Viking and Anglo Saxon Struggle to the time of Edward to Confessor</w:t>
            </w:r>
            <w:bookmarkStart w:id="0" w:name="_GoBack"/>
            <w:bookmarkEnd w:id="0"/>
          </w:p>
        </w:tc>
        <w:tc>
          <w:tcPr>
            <w:tcW w:w="3492" w:type="dxa"/>
            <w:shd w:val="clear" w:color="auto" w:fill="00B050"/>
          </w:tcPr>
          <w:p w:rsidR="00161380" w:rsidRPr="00FF1723" w:rsidRDefault="005F5F07" w:rsidP="009B437A">
            <w:pPr>
              <w:rPr>
                <w:rFonts w:ascii="Comic Sans MS" w:hAnsi="Comic Sans MS"/>
                <w:b/>
                <w:sz w:val="18"/>
              </w:rPr>
            </w:pPr>
            <w:r w:rsidRPr="00FF1723">
              <w:rPr>
                <w:rFonts w:ascii="Comic Sans MS" w:hAnsi="Comic Sans MS"/>
                <w:b/>
                <w:sz w:val="18"/>
              </w:rPr>
              <w:t>Benin</w:t>
            </w:r>
          </w:p>
          <w:p w:rsidR="00161380" w:rsidRPr="00FF1723" w:rsidRDefault="005F5F07" w:rsidP="009B437A">
            <w:pPr>
              <w:rPr>
                <w:rFonts w:ascii="Comic Sans MS" w:hAnsi="Comic Sans MS"/>
                <w:sz w:val="18"/>
              </w:rPr>
            </w:pPr>
            <w:r w:rsidRPr="00FF1723">
              <w:rPr>
                <w:rFonts w:ascii="Comic Sans MS" w:hAnsi="Comic Sans MS" w:cs="FoundrySterling-Light"/>
                <w:sz w:val="18"/>
              </w:rPr>
              <w:t>A non-European Study that provides contrasts with British</w:t>
            </w:r>
          </w:p>
        </w:tc>
        <w:tc>
          <w:tcPr>
            <w:tcW w:w="3264" w:type="dxa"/>
            <w:shd w:val="clear" w:color="auto" w:fill="FFFF00"/>
          </w:tcPr>
          <w:p w:rsidR="00161380" w:rsidRPr="00FF1723" w:rsidRDefault="005F5F07" w:rsidP="009B437A">
            <w:pPr>
              <w:rPr>
                <w:rFonts w:ascii="Comic Sans MS" w:hAnsi="Comic Sans MS"/>
                <w:b/>
                <w:sz w:val="18"/>
              </w:rPr>
            </w:pPr>
            <w:r w:rsidRPr="00FF1723">
              <w:rPr>
                <w:rFonts w:ascii="Comic Sans MS" w:hAnsi="Comic Sans MS"/>
                <w:b/>
                <w:sz w:val="18"/>
              </w:rPr>
              <w:t>World Wars</w:t>
            </w:r>
          </w:p>
          <w:p w:rsidR="00161380" w:rsidRPr="00FF1723" w:rsidRDefault="005F5F07" w:rsidP="009B437A">
            <w:pPr>
              <w:rPr>
                <w:rFonts w:ascii="Comic Sans MS" w:hAnsi="Comic Sans MS"/>
                <w:sz w:val="18"/>
              </w:rPr>
            </w:pPr>
            <w:r w:rsidRPr="00FF1723">
              <w:rPr>
                <w:rFonts w:ascii="Comic Sans MS" w:hAnsi="Comic Sans MS"/>
                <w:sz w:val="18"/>
              </w:rPr>
              <w:t>A study that extends pupils Chronological Knowledge and a significant turning point in British History</w:t>
            </w:r>
          </w:p>
        </w:tc>
        <w:tc>
          <w:tcPr>
            <w:tcW w:w="3498" w:type="dxa"/>
            <w:shd w:val="clear" w:color="auto" w:fill="FFFF00"/>
          </w:tcPr>
          <w:p w:rsidR="00161380" w:rsidRPr="00FF1723" w:rsidRDefault="005F5F07" w:rsidP="009B437A">
            <w:pPr>
              <w:rPr>
                <w:rFonts w:ascii="Comic Sans MS" w:hAnsi="Comic Sans MS"/>
                <w:b/>
                <w:sz w:val="18"/>
              </w:rPr>
            </w:pPr>
            <w:r w:rsidRPr="00FF1723">
              <w:rPr>
                <w:rFonts w:ascii="Comic Sans MS" w:hAnsi="Comic Sans MS"/>
                <w:b/>
                <w:sz w:val="18"/>
              </w:rPr>
              <w:t>Crime and Punishment</w:t>
            </w:r>
          </w:p>
          <w:p w:rsidR="00161380" w:rsidRPr="00FF1723" w:rsidRDefault="005F5F07" w:rsidP="009B437A">
            <w:pPr>
              <w:rPr>
                <w:rFonts w:ascii="Comic Sans MS" w:hAnsi="Comic Sans MS"/>
                <w:sz w:val="18"/>
              </w:rPr>
            </w:pPr>
            <w:r w:rsidRPr="00FF1723">
              <w:rPr>
                <w:rFonts w:ascii="Comic Sans MS" w:hAnsi="Comic Sans MS" w:cs="FoundrySterling-Light"/>
                <w:sz w:val="18"/>
              </w:rPr>
              <w:t>Changes in social history to extend Chronological thinking</w:t>
            </w:r>
          </w:p>
        </w:tc>
        <w:tc>
          <w:tcPr>
            <w:tcW w:w="3264" w:type="dxa"/>
            <w:shd w:val="clear" w:color="auto" w:fill="FFFF00"/>
          </w:tcPr>
          <w:p w:rsidR="00161380" w:rsidRPr="00FF1723" w:rsidRDefault="00161380" w:rsidP="009B437A">
            <w:pPr>
              <w:rPr>
                <w:rFonts w:ascii="Comic Sans MS" w:hAnsi="Comic Sans MS"/>
                <w:b/>
                <w:sz w:val="18"/>
              </w:rPr>
            </w:pPr>
            <w:r w:rsidRPr="00FF1723">
              <w:rPr>
                <w:rFonts w:ascii="Comic Sans MS" w:hAnsi="Comic Sans MS"/>
                <w:b/>
                <w:sz w:val="18"/>
              </w:rPr>
              <w:t>Countable Country</w:t>
            </w:r>
          </w:p>
          <w:p w:rsidR="00161380" w:rsidRPr="00FF1723" w:rsidRDefault="005F5F07" w:rsidP="009B437A">
            <w:pPr>
              <w:rPr>
                <w:rFonts w:ascii="Comic Sans MS" w:hAnsi="Comic Sans MS"/>
                <w:sz w:val="18"/>
              </w:rPr>
            </w:pPr>
            <w:r w:rsidRPr="00FF1723">
              <w:rPr>
                <w:rFonts w:ascii="Comic Sans MS" w:hAnsi="Comic Sans MS"/>
                <w:sz w:val="18"/>
              </w:rPr>
              <w:t>Local Study of John Constable and his life in Flatford</w:t>
            </w:r>
          </w:p>
        </w:tc>
      </w:tr>
      <w:tr w:rsidR="009B437A" w:rsidTr="008528C8">
        <w:trPr>
          <w:trHeight w:val="5021"/>
        </w:trPr>
        <w:tc>
          <w:tcPr>
            <w:tcW w:w="1625" w:type="dxa"/>
            <w:shd w:val="clear" w:color="auto" w:fill="00B050"/>
          </w:tcPr>
          <w:p w:rsidR="009B437A" w:rsidRPr="00001EC1" w:rsidRDefault="009B437A" w:rsidP="009B437A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01EC1">
              <w:rPr>
                <w:rFonts w:ascii="Comic Sans MS" w:hAnsi="Comic Sans MS"/>
                <w:sz w:val="20"/>
                <w:szCs w:val="20"/>
              </w:rPr>
              <w:t>Investigate and interoperate the past</w:t>
            </w:r>
          </w:p>
          <w:p w:rsidR="009B437A" w:rsidRPr="00001EC1" w:rsidRDefault="009B437A" w:rsidP="009B437A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B437A" w:rsidRPr="00001EC1" w:rsidRDefault="009B437A" w:rsidP="009B437A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B437A" w:rsidRPr="00001EC1" w:rsidRDefault="009B437A" w:rsidP="009B437A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01EC1">
              <w:rPr>
                <w:rFonts w:ascii="Comic Sans MS" w:hAnsi="Comic Sans MS"/>
                <w:sz w:val="20"/>
                <w:szCs w:val="20"/>
              </w:rPr>
              <w:t xml:space="preserve">Build and overview of world history </w:t>
            </w:r>
          </w:p>
          <w:p w:rsidR="009B437A" w:rsidRPr="00001EC1" w:rsidRDefault="009B437A" w:rsidP="009B437A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B437A" w:rsidRPr="00001EC1" w:rsidRDefault="009B437A" w:rsidP="009B437A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01EC1">
              <w:rPr>
                <w:rFonts w:ascii="Comic Sans MS" w:hAnsi="Comic Sans MS"/>
                <w:sz w:val="20"/>
                <w:szCs w:val="20"/>
              </w:rPr>
              <w:t>Understand chronology</w:t>
            </w:r>
          </w:p>
        </w:tc>
        <w:tc>
          <w:tcPr>
            <w:tcW w:w="3031" w:type="dxa"/>
            <w:shd w:val="clear" w:color="auto" w:fill="auto"/>
          </w:tcPr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Danegeld</w:t>
            </w:r>
            <w:proofErr w:type="spellEnd"/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Exile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Invade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Kingdom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Outlawed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Pagans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Pillaged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Raid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Ruins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Cremation pot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Bronze helmet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Lyre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Thatched wooden houses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 xml:space="preserve">Bayeux tapestry 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Wergild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Jewellery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Northumbria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Mercia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East Anglia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 xml:space="preserve">Sutton </w:t>
            </w: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Hoo</w:t>
            </w:r>
            <w:proofErr w:type="spellEnd"/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Wessex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Essex</w:t>
            </w:r>
          </w:p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Sussex</w:t>
            </w:r>
          </w:p>
          <w:p w:rsidR="009B437A" w:rsidRPr="00FF1723" w:rsidRDefault="009B437A" w:rsidP="00FF1723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Kent</w:t>
            </w:r>
          </w:p>
        </w:tc>
        <w:tc>
          <w:tcPr>
            <w:tcW w:w="3031" w:type="dxa"/>
            <w:shd w:val="clear" w:color="auto" w:fill="auto"/>
          </w:tcPr>
          <w:p w:rsidR="009B437A" w:rsidRPr="00FF1723" w:rsidRDefault="009B437A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Longship</w:t>
            </w:r>
            <w:proofErr w:type="spellEnd"/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Freyja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Thor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Odin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Thatched house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Freeman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Warrior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King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 xml:space="preserve">Slave 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Coins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Shield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Spear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Sword</w:t>
            </w:r>
          </w:p>
          <w:p w:rsidR="009B437A" w:rsidRPr="00FF1723" w:rsidRDefault="009B437A" w:rsidP="009B437A">
            <w:pPr>
              <w:pStyle w:val="TableParagraph"/>
              <w:ind w:left="105" w:right="392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92" w:type="dxa"/>
            <w:shd w:val="clear" w:color="auto" w:fill="auto"/>
          </w:tcPr>
          <w:p w:rsidR="009B437A" w:rsidRPr="00FF1723" w:rsidRDefault="00543C2C" w:rsidP="009B437A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Ogiso</w:t>
            </w:r>
            <w:proofErr w:type="spellEnd"/>
            <w:r w:rsidRPr="00FF1723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Owodo</w:t>
            </w:r>
            <w:proofErr w:type="spellEnd"/>
          </w:p>
          <w:p w:rsidR="00543C2C" w:rsidRPr="00FF1723" w:rsidRDefault="00543C2C" w:rsidP="009B437A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Edo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Oba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Ohen</w:t>
            </w:r>
            <w:proofErr w:type="spellEnd"/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Animist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Brass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Yoruba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Culture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Kingdom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Oracle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Priest</w:t>
            </w: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Igodomigodo</w:t>
            </w:r>
            <w:proofErr w:type="spellEnd"/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</w:p>
          <w:p w:rsidR="00543C2C" w:rsidRPr="00FF1723" w:rsidRDefault="00543C2C" w:rsidP="00543C2C">
            <w:pPr>
              <w:pStyle w:val="TableParagraph"/>
              <w:ind w:left="104" w:right="346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4" w:type="dxa"/>
            <w:shd w:val="clear" w:color="auto" w:fill="auto"/>
          </w:tcPr>
          <w:p w:rsidR="009B437A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Alliance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Armistice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Assassinated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Colonised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Declare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Invade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Rationed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Tranches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Fighter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Soldier</w:t>
            </w:r>
          </w:p>
          <w:p w:rsidR="00543C2C" w:rsidRPr="00FF1723" w:rsidRDefault="00543C2C" w:rsidP="009B437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Battle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Evacuation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Blitz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Axis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Nazi party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Atomic bomb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Annex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Czechoslovakia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Propaganda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Active service</w:t>
            </w:r>
          </w:p>
          <w:p w:rsidR="00543C2C" w:rsidRPr="00FF1723" w:rsidRDefault="00543C2C" w:rsidP="00543C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98" w:type="dxa"/>
            <w:shd w:val="clear" w:color="auto" w:fill="auto"/>
          </w:tcPr>
          <w:p w:rsidR="009B437A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Bobbies / peelers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Deterrent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Execution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Highwayman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Humiliation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Judge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Jury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Ordeal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Treason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Victim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Trial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Scold’s bridle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Branding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The rack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The crank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Treadwheel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Shot drill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Mutilation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 xml:space="preserve">Exile </w:t>
            </w:r>
          </w:p>
          <w:p w:rsidR="002C44BB" w:rsidRPr="00FF1723" w:rsidRDefault="002C44BB" w:rsidP="009B437A">
            <w:pPr>
              <w:pStyle w:val="TableParagraph"/>
              <w:ind w:left="109" w:right="288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 xml:space="preserve">Punishable </w:t>
            </w:r>
          </w:p>
        </w:tc>
        <w:tc>
          <w:tcPr>
            <w:tcW w:w="3264" w:type="dxa"/>
            <w:shd w:val="clear" w:color="auto" w:fill="auto"/>
          </w:tcPr>
          <w:p w:rsidR="002C44BB" w:rsidRPr="00FF1723" w:rsidRDefault="002C44BB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John Constable</w:t>
            </w:r>
          </w:p>
          <w:p w:rsidR="002C44BB" w:rsidRPr="00FF1723" w:rsidRDefault="002C44BB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Suffolk</w:t>
            </w:r>
          </w:p>
          <w:p w:rsidR="009B437A" w:rsidRPr="00FF1723" w:rsidRDefault="002C44BB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FF1723">
              <w:rPr>
                <w:rFonts w:ascii="Comic Sans MS" w:hAnsi="Comic Sans MS"/>
                <w:sz w:val="20"/>
                <w:szCs w:val="20"/>
              </w:rPr>
              <w:t>Flatford</w:t>
            </w:r>
            <w:proofErr w:type="spellEnd"/>
            <w:r w:rsidR="003128DD" w:rsidRPr="00FF1723">
              <w:rPr>
                <w:rFonts w:ascii="Comic Sans MS" w:hAnsi="Comic Sans MS"/>
                <w:sz w:val="20"/>
                <w:szCs w:val="20"/>
              </w:rPr>
              <w:t xml:space="preserve"> Mill</w:t>
            </w:r>
          </w:p>
          <w:p w:rsidR="002C44BB" w:rsidRPr="00FF1723" w:rsidRDefault="002C44BB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Dedham</w:t>
            </w:r>
            <w:r w:rsidR="003128DD" w:rsidRPr="00FF1723">
              <w:rPr>
                <w:rFonts w:ascii="Comic Sans MS" w:hAnsi="Comic Sans MS"/>
                <w:sz w:val="20"/>
                <w:szCs w:val="20"/>
              </w:rPr>
              <w:t xml:space="preserve"> Vale</w:t>
            </w:r>
          </w:p>
          <w:p w:rsidR="002C44BB" w:rsidRPr="00FF1723" w:rsidRDefault="002C44BB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Landscape</w:t>
            </w:r>
          </w:p>
          <w:p w:rsidR="002C44BB" w:rsidRPr="00FF1723" w:rsidRDefault="002C44BB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Countryside</w:t>
            </w:r>
          </w:p>
          <w:p w:rsidR="002C44BB" w:rsidRPr="00FF1723" w:rsidRDefault="002C44BB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Royal Academy</w:t>
            </w:r>
          </w:p>
          <w:p w:rsidR="002C44BB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Paintings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Famous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The Hay Wain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Malvern Hall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The Harvest Field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Paris Salon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Salisbury Cathedral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Maria Bicknell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Tate Britain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  <w:r w:rsidRPr="00FF1723">
              <w:rPr>
                <w:rFonts w:ascii="Comic Sans MS" w:hAnsi="Comic Sans MS"/>
                <w:sz w:val="20"/>
                <w:szCs w:val="20"/>
              </w:rPr>
              <w:t>Lecturer</w:t>
            </w:r>
          </w:p>
          <w:p w:rsidR="003128DD" w:rsidRPr="00FF1723" w:rsidRDefault="003128DD" w:rsidP="009B437A">
            <w:pPr>
              <w:pStyle w:val="TableParagraph"/>
              <w:ind w:left="104" w:right="177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B437A" w:rsidTr="003838F1">
        <w:trPr>
          <w:trHeight w:val="345"/>
        </w:trPr>
        <w:tc>
          <w:tcPr>
            <w:tcW w:w="1625" w:type="dxa"/>
            <w:tcBorders>
              <w:top w:val="nil"/>
              <w:bottom w:val="nil"/>
            </w:tcBorders>
            <w:shd w:val="clear" w:color="auto" w:fill="00B050"/>
          </w:tcPr>
          <w:p w:rsidR="009B437A" w:rsidRPr="00001EC1" w:rsidRDefault="009B437A" w:rsidP="009B437A">
            <w:pPr>
              <w:pStyle w:val="TableParagraph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01EC1">
              <w:rPr>
                <w:rFonts w:ascii="Comic Sans MS" w:hAnsi="Comic Sans MS"/>
                <w:sz w:val="20"/>
                <w:szCs w:val="20"/>
              </w:rPr>
              <w:t>Communicate Historically</w:t>
            </w:r>
          </w:p>
        </w:tc>
        <w:tc>
          <w:tcPr>
            <w:tcW w:w="19580" w:type="dxa"/>
            <w:gridSpan w:val="6"/>
            <w:vMerge w:val="restart"/>
            <w:tcBorders>
              <w:top w:val="nil"/>
            </w:tcBorders>
            <w:shd w:val="clear" w:color="auto" w:fill="auto"/>
          </w:tcPr>
          <w:p w:rsidR="009B437A" w:rsidRPr="00FF1723" w:rsidRDefault="009B437A" w:rsidP="00FF1723">
            <w:r>
              <w:t xml:space="preserve">• Use </w:t>
            </w:r>
            <w:r w:rsidRPr="00FF1723">
              <w:t xml:space="preserve">appropriate historical vocabulary to communicate, including: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dates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time period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era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chronology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continuity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change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century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decade 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    • </w:t>
            </w:r>
            <w:proofErr w:type="gramStart"/>
            <w:r w:rsidRPr="00FF1723">
              <w:t>legacy</w:t>
            </w:r>
            <w:proofErr w:type="gramEnd"/>
            <w:r w:rsidRPr="00FF1723">
              <w:t>.</w:t>
            </w:r>
          </w:p>
          <w:p w:rsidR="009B437A" w:rsidRPr="00FF1723" w:rsidRDefault="009B437A" w:rsidP="00FF1723"/>
          <w:p w:rsidR="009B437A" w:rsidRPr="00FF1723" w:rsidRDefault="009B437A" w:rsidP="00FF1723">
            <w:r w:rsidRPr="00FF1723">
              <w:t xml:space="preserve">• Use literacy, numeracy and computing skills to </w:t>
            </w:r>
            <w:proofErr w:type="spellStart"/>
            <w:proofErr w:type="gramStart"/>
            <w:r w:rsidRPr="00FF1723">
              <w:t>a</w:t>
            </w:r>
            <w:proofErr w:type="spellEnd"/>
            <w:proofErr w:type="gramEnd"/>
            <w:r w:rsidRPr="00FF1723">
              <w:t xml:space="preserve"> exceptional standard in order to communicate information about the past.</w:t>
            </w:r>
          </w:p>
          <w:p w:rsidR="009B437A" w:rsidRPr="00FF1723" w:rsidRDefault="009B437A" w:rsidP="00FF1723"/>
          <w:p w:rsidR="009B437A" w:rsidRPr="009536A5" w:rsidRDefault="009B437A" w:rsidP="00FF1723">
            <w:r w:rsidRPr="00FF1723">
              <w:t>• Use original ways to present information and ideas.</w:t>
            </w:r>
          </w:p>
        </w:tc>
      </w:tr>
      <w:tr w:rsidR="009B437A" w:rsidTr="003838F1">
        <w:trPr>
          <w:trHeight w:val="349"/>
        </w:trPr>
        <w:tc>
          <w:tcPr>
            <w:tcW w:w="1625" w:type="dxa"/>
            <w:tcBorders>
              <w:top w:val="nil"/>
            </w:tcBorders>
            <w:shd w:val="clear" w:color="auto" w:fill="00B050"/>
          </w:tcPr>
          <w:p w:rsidR="009B437A" w:rsidRPr="00001EC1" w:rsidRDefault="009B437A" w:rsidP="009B437A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580" w:type="dxa"/>
            <w:gridSpan w:val="6"/>
            <w:vMerge/>
            <w:shd w:val="clear" w:color="auto" w:fill="auto"/>
          </w:tcPr>
          <w:p w:rsidR="009B437A" w:rsidRDefault="009B437A" w:rsidP="009B437A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6E1CBA" w:rsidRDefault="006E1CBA"/>
    <w:sectPr w:rsidR="006E1CBA">
      <w:headerReference w:type="default" r:id="rId7"/>
      <w:pgSz w:w="23820" w:h="16840" w:orient="landscape"/>
      <w:pgMar w:top="1680" w:right="1040" w:bottom="280" w:left="122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49B" w:rsidRDefault="0048149B">
      <w:r>
        <w:separator/>
      </w:r>
    </w:p>
  </w:endnote>
  <w:endnote w:type="continuationSeparator" w:id="0">
    <w:p w:rsidR="0048149B" w:rsidRDefault="00481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oundrySterling-Light">
    <w:altName w:val="Cambria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49B" w:rsidRDefault="0048149B">
      <w:r>
        <w:separator/>
      </w:r>
    </w:p>
  </w:footnote>
  <w:footnote w:type="continuationSeparator" w:id="0">
    <w:p w:rsidR="0048149B" w:rsidRDefault="00481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94C" w:rsidRDefault="0086673C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1526875</wp:posOffset>
              </wp:positionH>
              <wp:positionV relativeFrom="page">
                <wp:posOffset>431321</wp:posOffset>
              </wp:positionV>
              <wp:extent cx="12487839" cy="836762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7839" cy="836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594C" w:rsidRDefault="0097594C">
                          <w:pPr>
                            <w:pStyle w:val="BodyText"/>
                            <w:spacing w:before="191"/>
                            <w:ind w:left="20" w:right="4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0.25pt;margin-top:33.95pt;width:983.3pt;height:65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43Yrw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" filled="f" stroked="f">
              <v:textbox inset="0,0,0,0">
                <w:txbxContent>
                  <w:p w:rsidR="0097594C" w:rsidRDefault="0097594C">
                    <w:pPr>
                      <w:pStyle w:val="BodyText"/>
                      <w:spacing w:before="191"/>
                      <w:ind w:left="20" w:right="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4C"/>
    <w:rsid w:val="00001EC1"/>
    <w:rsid w:val="00161380"/>
    <w:rsid w:val="00201DFB"/>
    <w:rsid w:val="002C44BB"/>
    <w:rsid w:val="003128DD"/>
    <w:rsid w:val="00410199"/>
    <w:rsid w:val="004154D1"/>
    <w:rsid w:val="0048149B"/>
    <w:rsid w:val="004C1C3F"/>
    <w:rsid w:val="00543C2C"/>
    <w:rsid w:val="005F5F07"/>
    <w:rsid w:val="006A3491"/>
    <w:rsid w:val="006E1CBA"/>
    <w:rsid w:val="007562E3"/>
    <w:rsid w:val="008155E6"/>
    <w:rsid w:val="00821EA5"/>
    <w:rsid w:val="0086673C"/>
    <w:rsid w:val="009536A5"/>
    <w:rsid w:val="0097594C"/>
    <w:rsid w:val="009909F4"/>
    <w:rsid w:val="009B437A"/>
    <w:rsid w:val="009B550A"/>
    <w:rsid w:val="00A11D78"/>
    <w:rsid w:val="00A12EFC"/>
    <w:rsid w:val="00A20E3E"/>
    <w:rsid w:val="00B02A76"/>
    <w:rsid w:val="00BD3963"/>
    <w:rsid w:val="00E27DA0"/>
    <w:rsid w:val="00FF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53B31B"/>
  <w15:docId w15:val="{4E09C03D-3E16-49B5-8880-A22FCF6C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Title">
    <w:name w:val="Title"/>
    <w:basedOn w:val="Normal"/>
    <w:uiPriority w:val="1"/>
    <w:qFormat/>
    <w:pPr>
      <w:spacing w:before="12"/>
      <w:ind w:left="8391" w:right="8065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73C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73C"/>
    <w:rPr>
      <w:rFonts w:ascii="Arial" w:eastAsia="Arial" w:hAnsi="Arial" w:cs="Arial"/>
      <w:lang w:val="en-GB"/>
    </w:rPr>
  </w:style>
  <w:style w:type="paragraph" w:styleId="NoSpacing">
    <w:name w:val="No Spacing"/>
    <w:uiPriority w:val="1"/>
    <w:qFormat/>
    <w:rsid w:val="00FF1723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LHoldsworth</dc:creator>
  <cp:lastModifiedBy>Emily Hodges</cp:lastModifiedBy>
  <cp:revision>8</cp:revision>
  <dcterms:created xsi:type="dcterms:W3CDTF">2021-10-04T15:14:00Z</dcterms:created>
  <dcterms:modified xsi:type="dcterms:W3CDTF">2021-10-13T10:08:00Z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2021-09-29T00:00:00Z</vt:filetime>
  </property>
</Properties>
</file>